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8" w:rsidRPr="00A760DD" w:rsidRDefault="00AA2548" w:rsidP="00AA25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60DD">
        <w:rPr>
          <w:rFonts w:ascii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AA2548" w:rsidRPr="00A760DD" w:rsidRDefault="00AA2548" w:rsidP="00AA25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60DD">
        <w:rPr>
          <w:rFonts w:ascii="Times New Roman" w:hAnsi="Times New Roman" w:cs="Times New Roman"/>
          <w:b/>
          <w:caps/>
          <w:sz w:val="28"/>
          <w:szCs w:val="28"/>
        </w:rPr>
        <w:t xml:space="preserve">Администрация </w:t>
      </w:r>
      <w:r w:rsidR="00A760DD" w:rsidRPr="00A760DD">
        <w:rPr>
          <w:rFonts w:ascii="Times New Roman" w:hAnsi="Times New Roman" w:cs="Times New Roman"/>
          <w:b/>
          <w:caps/>
          <w:sz w:val="28"/>
          <w:szCs w:val="28"/>
        </w:rPr>
        <w:t>ТЯХТИНСКОГО</w:t>
      </w:r>
      <w:r w:rsidRPr="00A760DD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сельсовета </w:t>
      </w:r>
    </w:p>
    <w:p w:rsidR="00AA2548" w:rsidRDefault="00AA2548" w:rsidP="00AA25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60DD">
        <w:rPr>
          <w:rFonts w:ascii="Times New Roman" w:hAnsi="Times New Roman" w:cs="Times New Roman"/>
          <w:b/>
          <w:caps/>
          <w:sz w:val="28"/>
          <w:szCs w:val="28"/>
        </w:rPr>
        <w:t>Кытмановского района Алтайского края</w:t>
      </w:r>
    </w:p>
    <w:p w:rsidR="00A760DD" w:rsidRPr="00A760DD" w:rsidRDefault="00A760DD" w:rsidP="00AA25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A2548" w:rsidRPr="00A760DD" w:rsidRDefault="00AA2548" w:rsidP="00AA254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A2548" w:rsidRPr="00A760DD" w:rsidRDefault="00AA2548" w:rsidP="00AA254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60DD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AA2548" w:rsidRPr="00A760DD" w:rsidRDefault="00AA2548" w:rsidP="00AA254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A2548" w:rsidRPr="00A760DD" w:rsidRDefault="00AA2548" w:rsidP="00AA254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760DD">
        <w:rPr>
          <w:rFonts w:ascii="Times New Roman" w:hAnsi="Times New Roman" w:cs="Times New Roman"/>
          <w:b/>
          <w:caps/>
          <w:sz w:val="28"/>
          <w:szCs w:val="28"/>
        </w:rPr>
        <w:t>31.05.2023                                                                                                                    №</w:t>
      </w:r>
      <w:r w:rsidR="00A760D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A760DD" w:rsidRPr="00A760DD">
        <w:rPr>
          <w:rFonts w:ascii="Times New Roman" w:hAnsi="Times New Roman" w:cs="Times New Roman"/>
          <w:b/>
          <w:caps/>
          <w:sz w:val="28"/>
          <w:szCs w:val="28"/>
        </w:rPr>
        <w:t>9</w:t>
      </w:r>
    </w:p>
    <w:p w:rsidR="00AA2548" w:rsidRPr="00A760DD" w:rsidRDefault="00AA2548" w:rsidP="00AA254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A2548" w:rsidRPr="00A760DD" w:rsidRDefault="00A760DD" w:rsidP="00AA2548">
      <w:pPr>
        <w:tabs>
          <w:tab w:val="left" w:pos="1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="00AA2548" w:rsidRPr="00A760DD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Pr="00A760DD">
        <w:rPr>
          <w:rFonts w:ascii="Times New Roman" w:hAnsi="Times New Roman" w:cs="Times New Roman"/>
          <w:b/>
          <w:caps/>
          <w:sz w:val="28"/>
          <w:szCs w:val="28"/>
        </w:rPr>
        <w:t>ТЯХТА</w:t>
      </w:r>
    </w:p>
    <w:p w:rsidR="00AA2548" w:rsidRPr="00A760DD" w:rsidRDefault="00AA2548" w:rsidP="00AA2548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A2548" w:rsidRPr="00A760DD" w:rsidRDefault="00AA2548" w:rsidP="00AA2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0D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="00A760DD">
        <w:rPr>
          <w:rFonts w:ascii="Times New Roman" w:hAnsi="Times New Roman" w:cs="Times New Roman"/>
          <w:b/>
          <w:sz w:val="28"/>
          <w:szCs w:val="28"/>
        </w:rPr>
        <w:t>Тяхтинского</w:t>
      </w:r>
      <w:proofErr w:type="spellEnd"/>
      <w:r w:rsidR="00A760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0DD">
        <w:rPr>
          <w:rFonts w:ascii="Times New Roman" w:hAnsi="Times New Roman" w:cs="Times New Roman"/>
          <w:b/>
          <w:sz w:val="28"/>
          <w:szCs w:val="28"/>
        </w:rPr>
        <w:t xml:space="preserve">сельсовета Кытмановского района  Алтайского края от </w:t>
      </w:r>
      <w:r w:rsidR="00A760DD">
        <w:rPr>
          <w:rFonts w:ascii="Times New Roman" w:hAnsi="Times New Roman" w:cs="Times New Roman"/>
          <w:b/>
          <w:sz w:val="28"/>
          <w:szCs w:val="28"/>
        </w:rPr>
        <w:t>23</w:t>
      </w:r>
      <w:r w:rsidRPr="00A760DD">
        <w:rPr>
          <w:rFonts w:ascii="Times New Roman" w:hAnsi="Times New Roman" w:cs="Times New Roman"/>
          <w:b/>
          <w:sz w:val="28"/>
          <w:szCs w:val="28"/>
        </w:rPr>
        <w:t xml:space="preserve">.11.2022 № </w:t>
      </w:r>
      <w:r w:rsidR="00A760DD">
        <w:rPr>
          <w:rFonts w:ascii="Times New Roman" w:hAnsi="Times New Roman" w:cs="Times New Roman"/>
          <w:b/>
          <w:sz w:val="28"/>
          <w:szCs w:val="28"/>
        </w:rPr>
        <w:t>9</w:t>
      </w:r>
      <w:r w:rsidRPr="00A760DD">
        <w:rPr>
          <w:rFonts w:ascii="Times New Roman" w:hAnsi="Times New Roman" w:cs="Times New Roman"/>
          <w:b/>
          <w:sz w:val="28"/>
          <w:szCs w:val="28"/>
        </w:rPr>
        <w:t xml:space="preserve"> «О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</w:p>
    <w:p w:rsidR="00AA2548" w:rsidRPr="00A760DD" w:rsidRDefault="00AA2548" w:rsidP="00AA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548" w:rsidRPr="00A760DD" w:rsidRDefault="00AA2548" w:rsidP="00AA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DD">
        <w:rPr>
          <w:rFonts w:ascii="Times New Roman" w:hAnsi="Times New Roman" w:cs="Times New Roman"/>
          <w:sz w:val="28"/>
          <w:szCs w:val="28"/>
        </w:rPr>
        <w:t xml:space="preserve">В соответствии распоряжением Правительства Российской Федерации от 01.02.2023 № 222–р, Администрация </w:t>
      </w:r>
      <w:proofErr w:type="spellStart"/>
      <w:r w:rsidR="00A760DD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A760DD">
        <w:rPr>
          <w:rFonts w:ascii="Times New Roman" w:hAnsi="Times New Roman" w:cs="Times New Roman"/>
          <w:sz w:val="28"/>
          <w:szCs w:val="28"/>
        </w:rPr>
        <w:t xml:space="preserve"> сельсовета Кытмановского района Алтайского края ПОСТАНОВЛЯЕТ:</w:t>
      </w:r>
    </w:p>
    <w:p w:rsidR="00AA2548" w:rsidRPr="00A760DD" w:rsidRDefault="00AA2548" w:rsidP="00AA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DD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A760DD">
        <w:rPr>
          <w:rFonts w:ascii="Times New Roman" w:eastAsia="Times New Roman" w:hAnsi="Times New Roman" w:cs="Times New Roman"/>
          <w:sz w:val="28"/>
          <w:szCs w:val="28"/>
        </w:rPr>
        <w:t>Тяхтинского</w:t>
      </w:r>
      <w:proofErr w:type="spellEnd"/>
      <w:r w:rsidRPr="00A760D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Кытмановского района Алтайского края «О</w:t>
      </w:r>
      <w:r w:rsidRPr="00A760DD">
        <w:rPr>
          <w:rFonts w:ascii="Times New Roman" w:hAnsi="Times New Roman" w:cs="Times New Roman"/>
          <w:sz w:val="28"/>
          <w:szCs w:val="28"/>
        </w:rPr>
        <w:t xml:space="preserve">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  <w:r w:rsidRPr="00A760D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A2548" w:rsidRPr="00A760DD" w:rsidRDefault="00AA2548" w:rsidP="00AA2548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0DD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AA2548" w:rsidRPr="00A760DD" w:rsidRDefault="00AA2548" w:rsidP="00AA2548">
      <w:pPr>
        <w:pStyle w:val="a5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>«Предоставить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gramStart"/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на период прохождения лицом, указанным в настоящем пункте, военной службы или </w:t>
      </w:r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>возложенных</w:t>
      </w:r>
      <w:proofErr w:type="gramEnd"/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Вооруженные Силы Российской Федерации, указанным лицом»;</w:t>
      </w:r>
    </w:p>
    <w:p w:rsidR="00AA2548" w:rsidRPr="00A760DD" w:rsidRDefault="00AA2548" w:rsidP="00AA2548">
      <w:pPr>
        <w:pStyle w:val="a5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60DD">
        <w:rPr>
          <w:rFonts w:ascii="Times New Roman" w:hAnsi="Times New Roman"/>
          <w:sz w:val="28"/>
          <w:szCs w:val="28"/>
        </w:rPr>
        <w:t>в пункте 2:</w:t>
      </w:r>
    </w:p>
    <w:p w:rsidR="00AA2548" w:rsidRPr="00A760DD" w:rsidRDefault="00AA2548" w:rsidP="00AA2548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0DD">
        <w:rPr>
          <w:rFonts w:ascii="Times New Roman" w:hAnsi="Times New Roman"/>
          <w:sz w:val="28"/>
          <w:szCs w:val="28"/>
        </w:rPr>
        <w:t>абзацы четвертый и пятый изложить в следующей редакции:</w:t>
      </w:r>
    </w:p>
    <w:p w:rsidR="00AA2548" w:rsidRPr="00A760DD" w:rsidRDefault="00AA2548" w:rsidP="00AA2548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0DD">
        <w:rPr>
          <w:rFonts w:ascii="Times New Roman" w:hAnsi="Times New Roman"/>
          <w:sz w:val="28"/>
          <w:szCs w:val="28"/>
        </w:rPr>
        <w:t>«арендатору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AA2548" w:rsidRPr="00A760DD" w:rsidRDefault="00AA2548" w:rsidP="00AA2548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0DD">
        <w:rPr>
          <w:rFonts w:ascii="Times New Roman" w:hAnsi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A760DD">
        <w:rPr>
          <w:rFonts w:ascii="Times New Roman" w:hAnsi="Times New Roman"/>
          <w:sz w:val="28"/>
          <w:szCs w:val="28"/>
        </w:rPr>
        <w:t xml:space="preserve"> платы по договору аренды</w:t>
      </w:r>
      <w:proofErr w:type="gramStart"/>
      <w:r w:rsidRPr="00A760DD">
        <w:rPr>
          <w:rFonts w:ascii="Times New Roman" w:hAnsi="Times New Roman"/>
          <w:sz w:val="28"/>
          <w:szCs w:val="28"/>
        </w:rPr>
        <w:t>;»</w:t>
      </w:r>
      <w:proofErr w:type="gramEnd"/>
      <w:r w:rsidRPr="00A760DD">
        <w:rPr>
          <w:rFonts w:ascii="Times New Roman" w:hAnsi="Times New Roman"/>
          <w:sz w:val="28"/>
          <w:szCs w:val="28"/>
        </w:rPr>
        <w:t>;</w:t>
      </w:r>
    </w:p>
    <w:p w:rsidR="00AA2548" w:rsidRPr="00A760DD" w:rsidRDefault="00AA2548" w:rsidP="00AA2548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0DD">
        <w:rPr>
          <w:rFonts w:ascii="Times New Roman" w:hAnsi="Times New Roman"/>
          <w:sz w:val="28"/>
          <w:szCs w:val="28"/>
        </w:rPr>
        <w:t>абзацы седьмой и восьмой изложить в следующей редакции:</w:t>
      </w:r>
    </w:p>
    <w:p w:rsidR="00AA2548" w:rsidRPr="00A760DD" w:rsidRDefault="00AA2548" w:rsidP="00AA2548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0DD">
        <w:rPr>
          <w:rFonts w:ascii="Times New Roman" w:hAnsi="Times New Roman"/>
          <w:sz w:val="28"/>
          <w:szCs w:val="28"/>
        </w:rPr>
        <w:t>«на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A760DD">
        <w:rPr>
          <w:rFonts w:ascii="Times New Roman" w:hAnsi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AA2548" w:rsidRPr="00A760DD" w:rsidRDefault="00AA2548" w:rsidP="00AA254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0DD">
        <w:rPr>
          <w:rFonts w:ascii="Times New Roman" w:hAnsi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A760DD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A760DD">
        <w:rPr>
          <w:rFonts w:ascii="Times New Roman" w:hAnsi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</w:t>
      </w:r>
      <w:r w:rsidRPr="00A760DD">
        <w:rPr>
          <w:rFonts w:ascii="Times New Roman" w:hAnsi="Times New Roman"/>
          <w:sz w:val="28"/>
          <w:szCs w:val="28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Start"/>
      <w:r w:rsidRPr="00A760DD">
        <w:rPr>
          <w:rFonts w:ascii="Times New Roman" w:hAnsi="Times New Roman"/>
          <w:sz w:val="28"/>
          <w:szCs w:val="28"/>
        </w:rPr>
        <w:t>.».</w:t>
      </w:r>
      <w:proofErr w:type="gramEnd"/>
    </w:p>
    <w:p w:rsidR="00AA2548" w:rsidRPr="00A760DD" w:rsidRDefault="00AA2548" w:rsidP="00AA254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0DD">
        <w:rPr>
          <w:rFonts w:ascii="Times New Roman" w:hAnsi="Times New Roman"/>
          <w:sz w:val="28"/>
          <w:szCs w:val="28"/>
        </w:rPr>
        <w:t xml:space="preserve">Обнародовать настоящее постановление в </w:t>
      </w:r>
      <w:r w:rsidRPr="00A760D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установленном порядке</w:t>
      </w:r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2548" w:rsidRPr="00A760DD" w:rsidRDefault="00AA2548" w:rsidP="00AA254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 и распространяется на правоотношения, возникшие со дня вступления в силу постановления от 18.11.2022 № 15 «</w:t>
      </w:r>
      <w:r w:rsidRPr="00A760DD">
        <w:rPr>
          <w:rFonts w:ascii="Times New Roman" w:hAnsi="Times New Roman"/>
          <w:sz w:val="28"/>
          <w:szCs w:val="28"/>
        </w:rPr>
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</w:r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760D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AA2548" w:rsidRPr="00A760DD" w:rsidRDefault="00AA2548" w:rsidP="00AA2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760D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7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A7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исполнением постановления оставляю за собой.</w:t>
      </w:r>
    </w:p>
    <w:p w:rsidR="00AA2548" w:rsidRPr="00A760DD" w:rsidRDefault="00AA2548" w:rsidP="00AA2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2548" w:rsidRPr="00A760DD" w:rsidRDefault="00AA2548" w:rsidP="00AA2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48" w:rsidRPr="00A760DD" w:rsidRDefault="00AA2548" w:rsidP="00AA25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48" w:rsidRPr="00A760DD" w:rsidRDefault="00714A0E" w:rsidP="00AA25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A2548" w:rsidRPr="00A760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A2548" w:rsidRPr="00A760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 w:rsidR="00AA2548" w:rsidRPr="00A760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Крючков</w:t>
      </w:r>
    </w:p>
    <w:p w:rsidR="00AA2548" w:rsidRPr="00A760DD" w:rsidRDefault="00AA2548" w:rsidP="00AA2548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6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42F6" w:rsidRPr="00A760DD" w:rsidRDefault="005742F6">
      <w:pPr>
        <w:rPr>
          <w:rFonts w:ascii="Times New Roman" w:hAnsi="Times New Roman" w:cs="Times New Roman"/>
          <w:sz w:val="28"/>
          <w:szCs w:val="28"/>
        </w:rPr>
      </w:pPr>
    </w:p>
    <w:sectPr w:rsidR="005742F6" w:rsidRPr="00A760DD" w:rsidSect="00AA254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58D"/>
    <w:multiLevelType w:val="hybridMultilevel"/>
    <w:tmpl w:val="60B0B070"/>
    <w:lvl w:ilvl="0" w:tplc="2E561B8C">
      <w:start w:val="2"/>
      <w:numFmt w:val="decimal"/>
      <w:lvlText w:val="%1."/>
      <w:lvlJc w:val="left"/>
      <w:pPr>
        <w:ind w:left="1069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6D"/>
    <w:rsid w:val="005742F6"/>
    <w:rsid w:val="006C2930"/>
    <w:rsid w:val="00714A0E"/>
    <w:rsid w:val="0082616D"/>
    <w:rsid w:val="00A760DD"/>
    <w:rsid w:val="00A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8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A2548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locked/>
    <w:rsid w:val="00AA2548"/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AA254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8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A2548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locked/>
    <w:rsid w:val="00AA2548"/>
    <w:rPr>
      <w:rFonts w:asciiTheme="minorHAnsi" w:hAnsiTheme="minorHAnsi"/>
      <w:sz w:val="22"/>
    </w:rPr>
  </w:style>
  <w:style w:type="paragraph" w:styleId="a5">
    <w:name w:val="List Paragraph"/>
    <w:basedOn w:val="a"/>
    <w:uiPriority w:val="34"/>
    <w:qFormat/>
    <w:rsid w:val="00AA254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Secretary</cp:lastModifiedBy>
  <cp:revision>2</cp:revision>
  <dcterms:created xsi:type="dcterms:W3CDTF">2023-06-08T02:33:00Z</dcterms:created>
  <dcterms:modified xsi:type="dcterms:W3CDTF">2023-06-08T02:33:00Z</dcterms:modified>
</cp:coreProperties>
</file>