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58" w:rsidRPr="00FB4758" w:rsidRDefault="00FB4758" w:rsidP="00FB4758">
      <w:pPr>
        <w:rPr>
          <w:rFonts w:ascii="Times New Roman" w:hAnsi="Times New Roman" w:cs="Times New Roman"/>
          <w:sz w:val="28"/>
          <w:szCs w:val="28"/>
        </w:rPr>
      </w:pPr>
      <w:r w:rsidRPr="00FB4758">
        <w:rPr>
          <w:rFonts w:ascii="Times New Roman" w:hAnsi="Times New Roman" w:cs="Times New Roman"/>
          <w:sz w:val="28"/>
          <w:szCs w:val="28"/>
        </w:rPr>
        <w:t>Не профессиональным юристам порой бывает нелегко определить, являются действия коррупцией или нет и насколько они серьезны.</w:t>
      </w:r>
    </w:p>
    <w:p w:rsidR="00FB4758" w:rsidRPr="00FB4758" w:rsidRDefault="00FB4758" w:rsidP="00FB4758">
      <w:pPr>
        <w:jc w:val="both"/>
        <w:rPr>
          <w:rFonts w:ascii="Times New Roman" w:hAnsi="Times New Roman" w:cs="Times New Roman"/>
          <w:sz w:val="28"/>
          <w:szCs w:val="28"/>
        </w:rPr>
      </w:pPr>
      <w:r w:rsidRPr="00FB4758">
        <w:rPr>
          <w:rFonts w:ascii="Times New Roman" w:hAnsi="Times New Roman" w:cs="Times New Roman"/>
          <w:sz w:val="28"/>
          <w:szCs w:val="28"/>
        </w:rPr>
        <w:t xml:space="preserve">      Понятие коррупции закреплено в ст. 1 ФЗ «О противодействии коррупции». Под ней понимается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4758">
        <w:rPr>
          <w:rFonts w:ascii="Times New Roman" w:hAnsi="Times New Roman" w:cs="Times New Roman"/>
          <w:sz w:val="28"/>
          <w:szCs w:val="28"/>
        </w:rPr>
        <w:t xml:space="preserve"> либо незаконное предоставление такой выгоды указанному лицу другими физическими лицами, в т. ч. совершенное от имени или в интересах юридического лица.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433C">
        <w:rPr>
          <w:rFonts w:ascii="Times New Roman" w:hAnsi="Times New Roman" w:cs="Times New Roman"/>
          <w:sz w:val="28"/>
          <w:szCs w:val="28"/>
        </w:rPr>
        <w:t xml:space="preserve">                  .</w:t>
      </w:r>
      <w:proofErr w:type="gramEnd"/>
      <w:r w:rsidR="0033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Любые действия или бездействия, не содержащие вышеуказанных признаков, коррупционными нарушениями не являются</w:t>
      </w:r>
      <w:r w:rsidR="0033433C">
        <w:rPr>
          <w:rFonts w:ascii="Times New Roman" w:hAnsi="Times New Roman" w:cs="Times New Roman"/>
          <w:sz w:val="28"/>
          <w:szCs w:val="28"/>
        </w:rPr>
        <w:t xml:space="preserve">. Коррупционные нарушения могут выражаться в дисциплинарных проступках, административных правонарушениях или коррупционных преступлениях.                                       </w:t>
      </w:r>
    </w:p>
    <w:p w:rsidR="0033433C" w:rsidRDefault="0033433C" w:rsidP="00FB4758">
      <w:pPr>
        <w:rPr>
          <w:rFonts w:ascii="Times New Roman" w:hAnsi="Times New Roman" w:cs="Times New Roman"/>
          <w:sz w:val="28"/>
          <w:szCs w:val="28"/>
        </w:rPr>
      </w:pPr>
      <w:r w:rsidRPr="0033433C">
        <w:rPr>
          <w:rFonts w:ascii="Times New Roman" w:hAnsi="Times New Roman" w:cs="Times New Roman"/>
          <w:sz w:val="28"/>
          <w:szCs w:val="28"/>
        </w:rPr>
        <w:t xml:space="preserve">       Дисциплинарный коррупционный проступок</w:t>
      </w:r>
      <w:r>
        <w:rPr>
          <w:rFonts w:ascii="Times New Roman" w:hAnsi="Times New Roman" w:cs="Times New Roman"/>
          <w:sz w:val="28"/>
          <w:szCs w:val="28"/>
        </w:rPr>
        <w:t xml:space="preserve"> – это действие или бездействие лица, нарушающее законодательство о противодействии коррупции, но не являющееся преступлением или административным правонарушением.                                                                                                           </w:t>
      </w:r>
    </w:p>
    <w:p w:rsidR="00CE05A4" w:rsidRDefault="0033433C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распространенными дисциплинарными проступками являются:   не</w:t>
      </w:r>
      <w:r w:rsidR="00E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государственным или муниципальным служащим представителя нанимател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работодателя), органов прокуратуры, правоохранительных органов о случаях обращения к нему каких- либо лиц в целях склонения его к совершению коррупционных правонарушений(ст. 9</w:t>
      </w:r>
      <w:r w:rsidR="00E61A7B">
        <w:rPr>
          <w:rFonts w:ascii="Times New Roman" w:hAnsi="Times New Roman" w:cs="Times New Roman"/>
          <w:sz w:val="28"/>
          <w:szCs w:val="28"/>
        </w:rPr>
        <w:t xml:space="preserve"> закона); неприятие государственным или муниципальным служащим мер по предотвращению возникшего или могущего возникнуть конфликта интересов, а равно не уведомление представителя нанимателя (непосредственного начальника) о возникшем конфликте интересов либо о наличии заинтересованности, которая может привести к конфликту интересов (ст.10 закона);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A7B">
        <w:rPr>
          <w:rFonts w:ascii="Times New Roman" w:hAnsi="Times New Roman" w:cs="Times New Roman"/>
          <w:sz w:val="28"/>
          <w:szCs w:val="28"/>
        </w:rPr>
        <w:t>не предоставление либо предоставление недостоверных неполных сведений о доходах, расходах, имуществе и обязательствах имущественного характера государственного (муниципального) служащего или его супруги (а) и несовершеннолетних детей</w:t>
      </w:r>
      <w:r w:rsidR="00CE05A4">
        <w:rPr>
          <w:rFonts w:ascii="Times New Roman" w:hAnsi="Times New Roman" w:cs="Times New Roman"/>
          <w:sz w:val="28"/>
          <w:szCs w:val="28"/>
        </w:rPr>
        <w:t xml:space="preserve"> (ст.8 закона) и </w:t>
      </w:r>
      <w:r w:rsidR="00E61A7B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1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E05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A7B">
        <w:rPr>
          <w:rFonts w:ascii="Times New Roman" w:hAnsi="Times New Roman" w:cs="Times New Roman"/>
          <w:sz w:val="28"/>
          <w:szCs w:val="28"/>
        </w:rPr>
        <w:t xml:space="preserve">Так,  например, государственный служащий в справках о доходах, </w:t>
      </w:r>
      <w:r w:rsidR="00CE05A4">
        <w:rPr>
          <w:rFonts w:ascii="Times New Roman" w:hAnsi="Times New Roman" w:cs="Times New Roman"/>
          <w:sz w:val="28"/>
          <w:szCs w:val="28"/>
        </w:rPr>
        <w:t xml:space="preserve"> </w:t>
      </w:r>
      <w:r w:rsidR="00E61A7B">
        <w:rPr>
          <w:rFonts w:ascii="Times New Roman" w:hAnsi="Times New Roman" w:cs="Times New Roman"/>
          <w:sz w:val="28"/>
          <w:szCs w:val="28"/>
        </w:rPr>
        <w:t>расходах</w:t>
      </w:r>
      <w:r w:rsidR="00CE05A4">
        <w:rPr>
          <w:rFonts w:ascii="Times New Roman" w:hAnsi="Times New Roman" w:cs="Times New Roman"/>
          <w:sz w:val="28"/>
          <w:szCs w:val="28"/>
        </w:rPr>
        <w:t>, имуществе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5A4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не указал сведения о своих расходах на приобретение в отчетном периоде квартиры на сумму. </w:t>
      </w:r>
      <w:proofErr w:type="gramStart"/>
      <w:r w:rsidR="00CE05A4">
        <w:rPr>
          <w:rFonts w:ascii="Times New Roman" w:hAnsi="Times New Roman" w:cs="Times New Roman"/>
          <w:sz w:val="28"/>
          <w:szCs w:val="28"/>
        </w:rPr>
        <w:t>Превышающую</w:t>
      </w:r>
      <w:proofErr w:type="gramEnd"/>
      <w:r w:rsidR="00CE05A4">
        <w:rPr>
          <w:rFonts w:ascii="Times New Roman" w:hAnsi="Times New Roman" w:cs="Times New Roman"/>
          <w:sz w:val="28"/>
          <w:szCs w:val="28"/>
        </w:rPr>
        <w:t xml:space="preserve"> совокупный доход с супругой за три года, предшествующих </w:t>
      </w:r>
      <w:r w:rsidR="00CE05A4">
        <w:rPr>
          <w:rFonts w:ascii="Times New Roman" w:hAnsi="Times New Roman" w:cs="Times New Roman"/>
          <w:sz w:val="28"/>
          <w:szCs w:val="28"/>
        </w:rPr>
        <w:lastRenderedPageBreak/>
        <w:t>покупке, не указал источники денежных средств, на которые он приобрел указанное имущество.</w:t>
      </w:r>
    </w:p>
    <w:p w:rsidR="00CE05A4" w:rsidRDefault="00CE05A4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Административным коррупционным правонарушением является обладающее признаками коррупции действие или бездействие, предусмотренное Кодексом Российской Федерации</w:t>
      </w:r>
      <w:r w:rsidR="00E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за совершение которого установлена административная ответственность, но не являющееся преступлением.                                                      </w:t>
      </w:r>
    </w:p>
    <w:p w:rsidR="00D72FCF" w:rsidRDefault="00D72FCF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05A4">
        <w:rPr>
          <w:rFonts w:ascii="Times New Roman" w:hAnsi="Times New Roman" w:cs="Times New Roman"/>
          <w:sz w:val="28"/>
          <w:szCs w:val="28"/>
        </w:rPr>
        <w:t>КоАП РФ относит к числу коррупционных лишь две статьи: незаконное вознаграждени</w:t>
      </w:r>
      <w:proofErr w:type="gramStart"/>
      <w:r w:rsidR="00CE05A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E05A4">
        <w:rPr>
          <w:rFonts w:ascii="Times New Roman" w:hAnsi="Times New Roman" w:cs="Times New Roman"/>
          <w:sz w:val="28"/>
          <w:szCs w:val="28"/>
        </w:rPr>
        <w:t>взятка) от имени юридического лица(ст. 19.28</w:t>
      </w:r>
      <w:r>
        <w:rPr>
          <w:rFonts w:ascii="Times New Roman" w:hAnsi="Times New Roman" w:cs="Times New Roman"/>
          <w:sz w:val="28"/>
          <w:szCs w:val="28"/>
        </w:rPr>
        <w:t xml:space="preserve"> КоАП РФ) и привлечение работодателем к трудовой деятельности либо заказчиком работ(услуг) к выполнению работ на условиях гражданско-</w:t>
      </w:r>
      <w:r w:rsidR="00E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договора бывшего или действующего государственного или муниципального служащего, замещающего должность, включенную в установленный перечень, без уведомления его бывшего работодателя в 10-дневный срок(ст.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19.29 </w:t>
      </w:r>
      <w:r w:rsidR="00C804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КоАП РФ)</w:t>
      </w:r>
      <w:r w:rsidR="00C804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72FCF" w:rsidRDefault="00D72FCF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1A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Дела о коррупционных административных правонарушениях возбуждаются исключительно прокурором.</w:t>
      </w:r>
    </w:p>
    <w:p w:rsidR="00CA495C" w:rsidRDefault="00D72FCF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Коррупционными преступлениями являются предусмотренные Уголовным кодексом РФ общественно опасные деяния, </w:t>
      </w:r>
      <w:r w:rsidR="00E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 посягающие на авторитет публичной службы, выражающиеся в незаконном получении должностными лицами каких-либо преимуществ</w:t>
      </w:r>
      <w:r w:rsidR="00CA495C">
        <w:rPr>
          <w:rFonts w:ascii="Times New Roman" w:hAnsi="Times New Roman" w:cs="Times New Roman"/>
          <w:sz w:val="28"/>
          <w:szCs w:val="28"/>
        </w:rPr>
        <w:t xml:space="preserve"> (имущества, прав на него, услуг или льгот) либо в предоставлении последним таких преимуществ, например:</w:t>
      </w:r>
      <w:r w:rsidR="00E61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95C" w:rsidRDefault="00CA495C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должностным лицом своих полномочий для получения имущественной выгод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ст. 285. 286УК РФ);</w:t>
      </w:r>
      <w:r w:rsidR="00E61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95C" w:rsidRDefault="00CA495C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дача или получение взятки (материальные ценности, деньги, ювелирные изделия, бытовая и иная техника, недвижимость, транспортное средство, оплата обучения детям или супругам, путевка на отдых и т.д.)</w:t>
      </w:r>
      <w:r w:rsidR="00E6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совершение действий при исполнении должностных полномочий, в том числе освобождение лица от ответственности за нарушение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ст. 290, 291 УК РФ);</w:t>
      </w:r>
    </w:p>
    <w:p w:rsidR="00CA495C" w:rsidRDefault="00CA495C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хищение должностным лицом бюджетных средст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ч.3,4 ст. 159 УК РФ);</w:t>
      </w:r>
      <w:r w:rsidR="00E61A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413" w:rsidRDefault="00CA495C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-внесение должностным лицом или служащим в официальные документы заведомо ложных или </w:t>
      </w:r>
      <w:r w:rsidR="00C8041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скажающих действительность сведений из корыстной или иной личной заинтересованност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C804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80413">
        <w:rPr>
          <w:rFonts w:ascii="Times New Roman" w:hAnsi="Times New Roman" w:cs="Times New Roman"/>
          <w:sz w:val="28"/>
          <w:szCs w:val="28"/>
        </w:rPr>
        <w:t>ст. 292 УК РФ) и др.</w:t>
      </w:r>
      <w:r w:rsidR="00E61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413" w:rsidRDefault="00C80413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Если Вас вынуждают дать взятку или Вы уже ее дали, Вам известны факты не соответствия расходов и доходов чиновников, можете рассказать об имеющемся конфликте интересов должностных лиц, сообщите об этом в полицию, следственный комитет или прокуратуру, способствуйте раскрытию и расследованию преступления.</w:t>
      </w:r>
      <w:r w:rsidR="00E61A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4758" w:rsidRPr="0033433C" w:rsidRDefault="00C80413" w:rsidP="003343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необходимости в отношении Вас могут быть применены меры безопасности с целью сохранения прав и свобод (ст. 291 УК РФ, ст. 11 УПК РФ).</w:t>
      </w:r>
      <w:r w:rsidR="00E61A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343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3433C" w:rsidRPr="003343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0376F" w:rsidRDefault="00E61A7B">
      <w:r>
        <w:t xml:space="preserve">          </w:t>
      </w:r>
    </w:p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58"/>
    <w:rsid w:val="0033433C"/>
    <w:rsid w:val="0040376F"/>
    <w:rsid w:val="005C72EF"/>
    <w:rsid w:val="00C80413"/>
    <w:rsid w:val="00CA495C"/>
    <w:rsid w:val="00CE05A4"/>
    <w:rsid w:val="00D72FCF"/>
    <w:rsid w:val="00E61A7B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2021-07-27T09:13:00Z</dcterms:created>
  <dcterms:modified xsi:type="dcterms:W3CDTF">2021-07-27T10:23:00Z</dcterms:modified>
</cp:coreProperties>
</file>