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56" w:rsidRPr="00447D56" w:rsidRDefault="00447D56" w:rsidP="00447D56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311C7" w:rsidRPr="00883641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3641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3311C7" w:rsidRPr="00883641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3641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3311C7" w:rsidRPr="00883641" w:rsidRDefault="0049671D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Тяхтинского</w:t>
      </w:r>
      <w:proofErr w:type="spellEnd"/>
      <w:r w:rsidR="003311C7" w:rsidRPr="00883641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3311C7" w:rsidRPr="00883641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3641">
        <w:rPr>
          <w:rFonts w:ascii="Times New Roman" w:hAnsi="Times New Roman" w:cs="Times New Roman"/>
          <w:sz w:val="32"/>
          <w:szCs w:val="32"/>
        </w:rPr>
        <w:t>Кытмановского района</w:t>
      </w:r>
    </w:p>
    <w:p w:rsidR="003311C7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3641"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3311C7" w:rsidRPr="00883641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1C7" w:rsidRPr="00E0383C" w:rsidRDefault="003311C7" w:rsidP="003311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0383C">
        <w:rPr>
          <w:rFonts w:ascii="Times New Roman" w:hAnsi="Times New Roman" w:cs="Times New Roman"/>
          <w:sz w:val="32"/>
          <w:szCs w:val="32"/>
        </w:rPr>
        <w:t>РЕШЕНИЕ</w:t>
      </w:r>
    </w:p>
    <w:p w:rsidR="003311C7" w:rsidRDefault="008836F4" w:rsidP="003311C7">
      <w:pPr>
        <w:pStyle w:val="a3"/>
      </w:pPr>
      <w:r>
        <w:rPr>
          <w:rFonts w:ascii="Times New Roman" w:hAnsi="Times New Roman" w:cs="Times New Roman"/>
          <w:sz w:val="28"/>
          <w:szCs w:val="28"/>
        </w:rPr>
        <w:t>17</w:t>
      </w:r>
      <w:r w:rsidR="003311C7" w:rsidRPr="00E0383C">
        <w:rPr>
          <w:rFonts w:ascii="Times New Roman" w:hAnsi="Times New Roman" w:cs="Times New Roman"/>
          <w:sz w:val="28"/>
          <w:szCs w:val="28"/>
        </w:rPr>
        <w:t>.03.2017</w:t>
      </w:r>
      <w:r w:rsidR="003311C7" w:rsidRPr="00E0383C">
        <w:rPr>
          <w:rFonts w:ascii="Times New Roman" w:hAnsi="Times New Roman" w:cs="Times New Roman"/>
          <w:sz w:val="28"/>
          <w:szCs w:val="28"/>
        </w:rPr>
        <w:tab/>
      </w:r>
      <w:r w:rsidR="003311C7" w:rsidRPr="00E0383C">
        <w:rPr>
          <w:rFonts w:ascii="Times New Roman" w:hAnsi="Times New Roman" w:cs="Times New Roman"/>
          <w:sz w:val="28"/>
          <w:szCs w:val="28"/>
        </w:rPr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 w:rsidRPr="00E03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11C7">
        <w:rPr>
          <w:rFonts w:ascii="Times New Roman" w:hAnsi="Times New Roman" w:cs="Times New Roman"/>
          <w:sz w:val="28"/>
          <w:szCs w:val="28"/>
        </w:rPr>
        <w:t xml:space="preserve">   </w:t>
      </w:r>
      <w:r w:rsidR="003311C7" w:rsidRPr="00E0383C">
        <w:rPr>
          <w:rFonts w:ascii="Times New Roman" w:hAnsi="Times New Roman" w:cs="Times New Roman"/>
          <w:sz w:val="28"/>
          <w:szCs w:val="28"/>
        </w:rPr>
        <w:t xml:space="preserve"> № </w:t>
      </w:r>
      <w:r w:rsidR="0049671D">
        <w:rPr>
          <w:rFonts w:ascii="Times New Roman" w:hAnsi="Times New Roman" w:cs="Times New Roman"/>
          <w:sz w:val="28"/>
          <w:szCs w:val="28"/>
        </w:rPr>
        <w:t>4</w:t>
      </w:r>
      <w:r w:rsidR="003311C7">
        <w:t xml:space="preserve">                                             </w:t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  <w:r w:rsidR="003311C7">
        <w:tab/>
      </w:r>
    </w:p>
    <w:p w:rsidR="003311C7" w:rsidRPr="0049671D" w:rsidRDefault="003311C7" w:rsidP="003311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671D">
        <w:rPr>
          <w:rFonts w:ascii="Times New Roman" w:hAnsi="Times New Roman" w:cs="Times New Roman"/>
          <w:sz w:val="24"/>
          <w:szCs w:val="24"/>
        </w:rPr>
        <w:t xml:space="preserve">с. </w:t>
      </w:r>
      <w:r w:rsidR="0049671D" w:rsidRPr="0049671D">
        <w:rPr>
          <w:rFonts w:ascii="Times New Roman" w:hAnsi="Times New Roman" w:cs="Times New Roman"/>
          <w:sz w:val="24"/>
          <w:szCs w:val="24"/>
        </w:rPr>
        <w:t>Тяхта</w:t>
      </w:r>
    </w:p>
    <w:p w:rsidR="0030759D" w:rsidRPr="0049671D" w:rsidRDefault="0030759D" w:rsidP="0030759D">
      <w:pPr>
        <w:jc w:val="center"/>
      </w:pPr>
    </w:p>
    <w:p w:rsidR="0030759D" w:rsidRDefault="0030759D" w:rsidP="0030759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967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принятии </w:t>
      </w:r>
      <w:r w:rsidR="0049671D">
        <w:rPr>
          <w:sz w:val="28"/>
          <w:szCs w:val="28"/>
        </w:rPr>
        <w:t xml:space="preserve">   </w:t>
      </w:r>
      <w:r>
        <w:rPr>
          <w:sz w:val="28"/>
          <w:szCs w:val="28"/>
        </w:rPr>
        <w:t>правил</w:t>
      </w:r>
      <w:r w:rsidR="004967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содержания</w:t>
      </w:r>
    </w:p>
    <w:p w:rsidR="0030759D" w:rsidRDefault="0030759D" w:rsidP="0030759D">
      <w:pPr>
        <w:rPr>
          <w:sz w:val="28"/>
          <w:szCs w:val="28"/>
        </w:rPr>
      </w:pPr>
      <w:r>
        <w:rPr>
          <w:sz w:val="28"/>
          <w:szCs w:val="28"/>
        </w:rPr>
        <w:t xml:space="preserve">домашних </w:t>
      </w:r>
      <w:r w:rsidR="0049671D">
        <w:rPr>
          <w:sz w:val="28"/>
          <w:szCs w:val="28"/>
        </w:rPr>
        <w:t xml:space="preserve">   </w:t>
      </w:r>
      <w:r>
        <w:rPr>
          <w:sz w:val="28"/>
          <w:szCs w:val="28"/>
        </w:rPr>
        <w:t>животных</w:t>
      </w:r>
      <w:r w:rsidR="00496AF4">
        <w:rPr>
          <w:sz w:val="28"/>
          <w:szCs w:val="28"/>
        </w:rPr>
        <w:t xml:space="preserve">, </w:t>
      </w:r>
      <w:r w:rsidR="0049671D">
        <w:rPr>
          <w:sz w:val="28"/>
          <w:szCs w:val="28"/>
        </w:rPr>
        <w:t xml:space="preserve">  </w:t>
      </w:r>
      <w:r w:rsidR="00496AF4">
        <w:rPr>
          <w:sz w:val="28"/>
          <w:szCs w:val="28"/>
        </w:rPr>
        <w:t xml:space="preserve">птиц </w:t>
      </w:r>
      <w:r w:rsidR="0049671D">
        <w:rPr>
          <w:sz w:val="28"/>
          <w:szCs w:val="28"/>
        </w:rPr>
        <w:t xml:space="preserve"> </w:t>
      </w:r>
      <w:r w:rsidR="00496AF4">
        <w:rPr>
          <w:sz w:val="28"/>
          <w:szCs w:val="28"/>
        </w:rPr>
        <w:t>и</w:t>
      </w:r>
      <w:r w:rsidR="0049671D">
        <w:rPr>
          <w:sz w:val="28"/>
          <w:szCs w:val="28"/>
        </w:rPr>
        <w:t xml:space="preserve"> </w:t>
      </w:r>
      <w:r w:rsidR="00496AF4">
        <w:rPr>
          <w:sz w:val="28"/>
          <w:szCs w:val="28"/>
        </w:rPr>
        <w:t xml:space="preserve"> пчел</w:t>
      </w:r>
      <w:r>
        <w:rPr>
          <w:sz w:val="28"/>
          <w:szCs w:val="28"/>
        </w:rPr>
        <w:t xml:space="preserve"> </w:t>
      </w:r>
      <w:r w:rsidR="004967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30759D" w:rsidRDefault="003311C7" w:rsidP="0030759D">
      <w:pPr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3311C7" w:rsidRDefault="0049671D" w:rsidP="003075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        </w:t>
      </w:r>
      <w:r w:rsidR="003311C7">
        <w:rPr>
          <w:sz w:val="28"/>
          <w:szCs w:val="28"/>
        </w:rPr>
        <w:t xml:space="preserve"> сельсовет</w:t>
      </w:r>
    </w:p>
    <w:p w:rsidR="0030759D" w:rsidRDefault="003311C7" w:rsidP="0030759D">
      <w:pPr>
        <w:rPr>
          <w:sz w:val="28"/>
          <w:szCs w:val="28"/>
        </w:rPr>
      </w:pPr>
      <w:r>
        <w:rPr>
          <w:sz w:val="28"/>
          <w:szCs w:val="28"/>
        </w:rPr>
        <w:t>Кытмановского района Алтайского края</w:t>
      </w:r>
    </w:p>
    <w:p w:rsidR="0030759D" w:rsidRDefault="0030759D" w:rsidP="0030759D">
      <w:pPr>
        <w:rPr>
          <w:sz w:val="28"/>
          <w:szCs w:val="28"/>
        </w:rPr>
      </w:pPr>
    </w:p>
    <w:p w:rsidR="0030759D" w:rsidRDefault="003311C7" w:rsidP="003646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9671D" w:rsidRDefault="003646BB" w:rsidP="0049671D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646BB">
        <w:rPr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07.07.2003 г. № 112-ФЗ «О личном подсобном хозяйстве», Законом Алтайского края от 06.12.2010 г. № 110-ЗС «О пчеловодстве», Федеральным законом от 30.03.1999 г. № 52-ФЗ «О санитарно-эпидемиологическом благополучии населения», санитарными и ветеринарными нормами и правилами, иными нормативными правовыми актами, Уставом муниципального образования </w:t>
      </w:r>
      <w:proofErr w:type="spellStart"/>
      <w:r w:rsidR="0049671D"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Кытмановского </w:t>
      </w:r>
      <w:r w:rsidRPr="003646BB">
        <w:rPr>
          <w:sz w:val="28"/>
          <w:szCs w:val="28"/>
        </w:rPr>
        <w:t xml:space="preserve">района Алтайского </w:t>
      </w:r>
      <w:r>
        <w:rPr>
          <w:sz w:val="28"/>
          <w:szCs w:val="28"/>
        </w:rPr>
        <w:t xml:space="preserve">края,  Совет депутатов </w:t>
      </w:r>
      <w:proofErr w:type="spellStart"/>
      <w:r w:rsidR="0049671D"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</w:t>
      </w:r>
      <w:r w:rsidRPr="003646B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</w:t>
      </w:r>
      <w:r w:rsidRPr="003646BB">
        <w:rPr>
          <w:sz w:val="28"/>
          <w:szCs w:val="28"/>
        </w:rPr>
        <w:t>РЕШИЛ:</w:t>
      </w:r>
      <w:r w:rsidR="0049671D">
        <w:rPr>
          <w:sz w:val="28"/>
          <w:szCs w:val="28"/>
        </w:rPr>
        <w:t xml:space="preserve">                                                                           </w:t>
      </w:r>
    </w:p>
    <w:p w:rsidR="003646BB" w:rsidRPr="003646BB" w:rsidRDefault="003646BB" w:rsidP="0049671D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646BB">
        <w:rPr>
          <w:sz w:val="28"/>
          <w:szCs w:val="28"/>
        </w:rPr>
        <w:t>1. Утвердить прилагаемые Правила содержания домашних животных, птицы и пчел на территории муниципального образования</w:t>
      </w:r>
      <w:r w:rsidR="0049671D">
        <w:rPr>
          <w:sz w:val="28"/>
          <w:szCs w:val="28"/>
        </w:rPr>
        <w:t xml:space="preserve"> </w:t>
      </w:r>
      <w:proofErr w:type="spellStart"/>
      <w:r w:rsidR="0049671D">
        <w:rPr>
          <w:sz w:val="28"/>
          <w:szCs w:val="28"/>
        </w:rPr>
        <w:t>Тяхтинский</w:t>
      </w:r>
      <w:proofErr w:type="spellEnd"/>
      <w:r w:rsidR="00496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</w:t>
      </w:r>
      <w:r w:rsidRPr="003646BB">
        <w:rPr>
          <w:sz w:val="28"/>
          <w:szCs w:val="28"/>
        </w:rPr>
        <w:t xml:space="preserve">района Алтайского </w:t>
      </w:r>
      <w:r>
        <w:rPr>
          <w:sz w:val="28"/>
          <w:szCs w:val="28"/>
        </w:rPr>
        <w:t>края</w:t>
      </w:r>
      <w:r w:rsidR="0049671D">
        <w:rPr>
          <w:sz w:val="28"/>
          <w:szCs w:val="28"/>
        </w:rPr>
        <w:t xml:space="preserve">                                                       </w:t>
      </w:r>
      <w:r w:rsidRPr="003646BB">
        <w:rPr>
          <w:sz w:val="28"/>
          <w:szCs w:val="28"/>
        </w:rPr>
        <w:t>2. Признать утратившим силу р</w:t>
      </w:r>
      <w:r>
        <w:rPr>
          <w:sz w:val="28"/>
          <w:szCs w:val="28"/>
        </w:rPr>
        <w:t xml:space="preserve">ешение </w:t>
      </w:r>
      <w:r w:rsidRPr="00364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 w:rsidR="0049671D">
        <w:rPr>
          <w:sz w:val="28"/>
          <w:szCs w:val="28"/>
        </w:rPr>
        <w:t>Тяхтинского</w:t>
      </w:r>
      <w:proofErr w:type="spellEnd"/>
      <w:r w:rsidR="00496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</w:t>
      </w:r>
      <w:r w:rsidRPr="003646BB">
        <w:rPr>
          <w:sz w:val="28"/>
          <w:szCs w:val="28"/>
        </w:rPr>
        <w:t>райо</w:t>
      </w:r>
      <w:r w:rsidR="0049671D">
        <w:rPr>
          <w:sz w:val="28"/>
          <w:szCs w:val="28"/>
        </w:rPr>
        <w:t>на Алтайского края от 10.12.2015  № 13</w:t>
      </w:r>
      <w:r>
        <w:rPr>
          <w:sz w:val="28"/>
          <w:szCs w:val="28"/>
        </w:rPr>
        <w:t xml:space="preserve"> «</w:t>
      </w:r>
      <w:r w:rsidRPr="00AD109C">
        <w:rPr>
          <w:sz w:val="28"/>
          <w:szCs w:val="28"/>
        </w:rPr>
        <w:t>О</w:t>
      </w:r>
      <w:r w:rsidR="0049671D">
        <w:rPr>
          <w:sz w:val="28"/>
          <w:szCs w:val="28"/>
        </w:rPr>
        <w:t xml:space="preserve"> принятии П</w:t>
      </w:r>
      <w:r>
        <w:rPr>
          <w:sz w:val="28"/>
          <w:szCs w:val="28"/>
        </w:rPr>
        <w:t xml:space="preserve">равил содержания домашних животных на территории </w:t>
      </w:r>
      <w:r w:rsidR="0049671D">
        <w:rPr>
          <w:sz w:val="28"/>
          <w:szCs w:val="28"/>
        </w:rPr>
        <w:t xml:space="preserve">муниципального образования </w:t>
      </w:r>
      <w:proofErr w:type="spellStart"/>
      <w:r w:rsidR="0049671D">
        <w:rPr>
          <w:sz w:val="28"/>
          <w:szCs w:val="28"/>
        </w:rPr>
        <w:t>Тяхтинский</w:t>
      </w:r>
      <w:proofErr w:type="spellEnd"/>
      <w:r>
        <w:rPr>
          <w:sz w:val="28"/>
          <w:szCs w:val="28"/>
        </w:rPr>
        <w:t xml:space="preserve"> </w:t>
      </w:r>
      <w:r w:rsidR="0049671D">
        <w:rPr>
          <w:sz w:val="28"/>
          <w:szCs w:val="28"/>
        </w:rPr>
        <w:t>сельсовет</w:t>
      </w:r>
      <w:r w:rsidRPr="003646BB">
        <w:rPr>
          <w:sz w:val="28"/>
          <w:szCs w:val="28"/>
        </w:rPr>
        <w:t>».</w:t>
      </w:r>
      <w:r w:rsidR="0049671D">
        <w:rPr>
          <w:sz w:val="28"/>
          <w:szCs w:val="28"/>
        </w:rPr>
        <w:t xml:space="preserve">                                       </w:t>
      </w:r>
      <w:r w:rsidRPr="003646BB">
        <w:rPr>
          <w:sz w:val="28"/>
          <w:szCs w:val="28"/>
        </w:rPr>
        <w:t>3.</w:t>
      </w:r>
      <w:r w:rsidR="0049671D">
        <w:rPr>
          <w:sz w:val="28"/>
          <w:szCs w:val="28"/>
        </w:rPr>
        <w:t>Обнародовать</w:t>
      </w:r>
      <w:r w:rsidRPr="003646BB">
        <w:rPr>
          <w:sz w:val="28"/>
          <w:szCs w:val="28"/>
        </w:rPr>
        <w:t xml:space="preserve"> настоящее решение в установленном порядке.</w:t>
      </w:r>
      <w:r w:rsidR="0049671D">
        <w:rPr>
          <w:sz w:val="28"/>
          <w:szCs w:val="28"/>
        </w:rPr>
        <w:t xml:space="preserve">                                         4</w:t>
      </w:r>
      <w:r w:rsidRPr="003646BB">
        <w:rPr>
          <w:sz w:val="28"/>
          <w:szCs w:val="28"/>
        </w:rPr>
        <w:t xml:space="preserve">. </w:t>
      </w:r>
      <w:proofErr w:type="gramStart"/>
      <w:r w:rsidRPr="003646BB">
        <w:rPr>
          <w:sz w:val="28"/>
          <w:szCs w:val="28"/>
        </w:rPr>
        <w:t>Контроль за</w:t>
      </w:r>
      <w:proofErr w:type="gramEnd"/>
      <w:r w:rsidRPr="003646BB">
        <w:rPr>
          <w:sz w:val="28"/>
          <w:szCs w:val="28"/>
        </w:rPr>
        <w:t xml:space="preserve"> исполнением настоящего решения возложи</w:t>
      </w:r>
      <w:r>
        <w:rPr>
          <w:sz w:val="28"/>
          <w:szCs w:val="28"/>
        </w:rPr>
        <w:t xml:space="preserve">ть на постоянную комиссию по </w:t>
      </w:r>
      <w:r w:rsidR="0049671D">
        <w:rPr>
          <w:sz w:val="28"/>
          <w:szCs w:val="28"/>
        </w:rPr>
        <w:t>социальным вопросам и  вопросам местного самоуправления.</w:t>
      </w:r>
    </w:p>
    <w:p w:rsidR="003646BB" w:rsidRPr="003646BB" w:rsidRDefault="003646BB" w:rsidP="003646BB">
      <w:pPr>
        <w:pStyle w:val="a4"/>
        <w:shd w:val="clear" w:color="auto" w:fill="FFFFFF"/>
        <w:jc w:val="both"/>
        <w:rPr>
          <w:sz w:val="28"/>
          <w:szCs w:val="28"/>
        </w:rPr>
      </w:pPr>
      <w:r w:rsidRPr="003646BB">
        <w:rPr>
          <w:sz w:val="28"/>
          <w:szCs w:val="28"/>
        </w:rPr>
        <w:t> </w:t>
      </w:r>
    </w:p>
    <w:p w:rsidR="0030759D" w:rsidRDefault="0030759D" w:rsidP="003646BB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</w:t>
      </w:r>
      <w:r w:rsidR="003646BB">
        <w:rPr>
          <w:sz w:val="28"/>
          <w:szCs w:val="28"/>
        </w:rPr>
        <w:t>ьсовета</w:t>
      </w:r>
      <w:r w:rsidR="003646BB">
        <w:rPr>
          <w:sz w:val="28"/>
          <w:szCs w:val="28"/>
        </w:rPr>
        <w:tab/>
      </w:r>
      <w:r w:rsidR="003646BB">
        <w:rPr>
          <w:sz w:val="28"/>
          <w:szCs w:val="28"/>
        </w:rPr>
        <w:tab/>
      </w:r>
      <w:r w:rsidR="003646BB">
        <w:rPr>
          <w:sz w:val="28"/>
          <w:szCs w:val="28"/>
        </w:rPr>
        <w:tab/>
      </w:r>
      <w:r w:rsidR="003646BB">
        <w:rPr>
          <w:sz w:val="28"/>
          <w:szCs w:val="28"/>
        </w:rPr>
        <w:tab/>
      </w:r>
      <w:r w:rsidR="003646BB">
        <w:rPr>
          <w:sz w:val="28"/>
          <w:szCs w:val="28"/>
        </w:rPr>
        <w:tab/>
        <w:t xml:space="preserve">                             </w:t>
      </w:r>
      <w:r w:rsidR="0049671D">
        <w:rPr>
          <w:sz w:val="28"/>
          <w:szCs w:val="28"/>
        </w:rPr>
        <w:t xml:space="preserve">    </w:t>
      </w:r>
      <w:r w:rsidR="003646BB">
        <w:rPr>
          <w:sz w:val="28"/>
          <w:szCs w:val="28"/>
        </w:rPr>
        <w:t xml:space="preserve"> </w:t>
      </w:r>
      <w:r w:rsidR="0049671D">
        <w:rPr>
          <w:sz w:val="28"/>
          <w:szCs w:val="28"/>
        </w:rPr>
        <w:t>С.В. Зюзикова</w:t>
      </w:r>
    </w:p>
    <w:p w:rsidR="0030759D" w:rsidRPr="00415F15" w:rsidRDefault="0049671D" w:rsidP="004967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30759D" w:rsidRPr="00415F15">
        <w:rPr>
          <w:sz w:val="28"/>
          <w:szCs w:val="28"/>
        </w:rPr>
        <w:t xml:space="preserve">Приложение к Решению  </w:t>
      </w:r>
    </w:p>
    <w:p w:rsidR="0030759D" w:rsidRPr="00415F15" w:rsidRDefault="0030759D" w:rsidP="0030759D">
      <w:pPr>
        <w:ind w:left="50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Совета </w:t>
      </w:r>
      <w:r w:rsidR="003311C7" w:rsidRPr="00415F15">
        <w:rPr>
          <w:sz w:val="28"/>
          <w:szCs w:val="28"/>
        </w:rPr>
        <w:t xml:space="preserve">депутатов </w:t>
      </w:r>
      <w:proofErr w:type="spellStart"/>
      <w:r w:rsidR="0049671D">
        <w:rPr>
          <w:sz w:val="28"/>
          <w:szCs w:val="28"/>
        </w:rPr>
        <w:t>Тяхтинского</w:t>
      </w:r>
      <w:proofErr w:type="spellEnd"/>
      <w:r w:rsidR="003311C7" w:rsidRPr="00415F15">
        <w:rPr>
          <w:sz w:val="28"/>
          <w:szCs w:val="28"/>
        </w:rPr>
        <w:t xml:space="preserve"> сельсовета от </w:t>
      </w:r>
      <w:r w:rsidR="0049671D">
        <w:rPr>
          <w:sz w:val="28"/>
          <w:szCs w:val="28"/>
        </w:rPr>
        <w:t>17</w:t>
      </w:r>
      <w:r w:rsidR="003311C7" w:rsidRPr="00415F15">
        <w:rPr>
          <w:sz w:val="28"/>
          <w:szCs w:val="28"/>
        </w:rPr>
        <w:t>.03.2017</w:t>
      </w:r>
      <w:r w:rsidR="0049671D">
        <w:rPr>
          <w:sz w:val="28"/>
          <w:szCs w:val="28"/>
        </w:rPr>
        <w:t xml:space="preserve"> года № 4</w:t>
      </w:r>
    </w:p>
    <w:p w:rsidR="0030759D" w:rsidRPr="00415F15" w:rsidRDefault="0030759D" w:rsidP="0030759D">
      <w:pPr>
        <w:ind w:left="5040"/>
        <w:jc w:val="both"/>
        <w:rPr>
          <w:sz w:val="28"/>
          <w:szCs w:val="28"/>
        </w:rPr>
      </w:pPr>
    </w:p>
    <w:p w:rsidR="0030759D" w:rsidRPr="00415F15" w:rsidRDefault="0030759D" w:rsidP="0030759D">
      <w:pPr>
        <w:pStyle w:val="ConsPlusTitle"/>
        <w:widowControl/>
        <w:jc w:val="center"/>
        <w:rPr>
          <w:sz w:val="28"/>
          <w:szCs w:val="28"/>
        </w:rPr>
      </w:pPr>
    </w:p>
    <w:p w:rsidR="0030759D" w:rsidRPr="00415F15" w:rsidRDefault="0030759D" w:rsidP="0030759D">
      <w:pPr>
        <w:pStyle w:val="ConsPlusTitle"/>
        <w:widowControl/>
        <w:jc w:val="center"/>
        <w:rPr>
          <w:sz w:val="28"/>
          <w:szCs w:val="28"/>
        </w:rPr>
      </w:pPr>
    </w:p>
    <w:p w:rsidR="0030759D" w:rsidRPr="00415F15" w:rsidRDefault="0030759D" w:rsidP="0030759D">
      <w:pPr>
        <w:pStyle w:val="ConsPlusTitle"/>
        <w:widowControl/>
        <w:jc w:val="center"/>
        <w:rPr>
          <w:sz w:val="28"/>
          <w:szCs w:val="28"/>
        </w:rPr>
      </w:pPr>
    </w:p>
    <w:p w:rsidR="0030759D" w:rsidRPr="00415F15" w:rsidRDefault="0030759D" w:rsidP="00307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F15" w:rsidRPr="00415F15" w:rsidRDefault="00415F15" w:rsidP="00415F15">
      <w:pPr>
        <w:jc w:val="center"/>
        <w:rPr>
          <w:b/>
          <w:sz w:val="28"/>
          <w:szCs w:val="28"/>
        </w:rPr>
      </w:pPr>
      <w:r w:rsidRPr="00415F15">
        <w:rPr>
          <w:b/>
          <w:sz w:val="28"/>
          <w:szCs w:val="28"/>
        </w:rPr>
        <w:t>Правила</w:t>
      </w:r>
    </w:p>
    <w:p w:rsidR="00415F15" w:rsidRPr="00415F15" w:rsidRDefault="00415F15" w:rsidP="00415F15">
      <w:pPr>
        <w:jc w:val="center"/>
        <w:rPr>
          <w:b/>
          <w:sz w:val="28"/>
          <w:szCs w:val="28"/>
        </w:rPr>
      </w:pPr>
      <w:r w:rsidRPr="00415F15">
        <w:rPr>
          <w:b/>
          <w:sz w:val="28"/>
          <w:szCs w:val="28"/>
        </w:rPr>
        <w:t xml:space="preserve"> содержания домашних животных, птицы  и  пчел на территории муниципального образования </w:t>
      </w:r>
      <w:proofErr w:type="spellStart"/>
      <w:r w:rsidR="00D95227">
        <w:rPr>
          <w:b/>
          <w:sz w:val="28"/>
          <w:szCs w:val="28"/>
        </w:rPr>
        <w:t>Тяхтинского</w:t>
      </w:r>
      <w:proofErr w:type="spellEnd"/>
      <w:r w:rsidR="00496AF4">
        <w:rPr>
          <w:b/>
          <w:sz w:val="28"/>
          <w:szCs w:val="28"/>
        </w:rPr>
        <w:t xml:space="preserve"> сельсовет </w:t>
      </w:r>
      <w:proofErr w:type="spellStart"/>
      <w:r w:rsidR="00496AF4">
        <w:rPr>
          <w:b/>
          <w:sz w:val="28"/>
          <w:szCs w:val="28"/>
        </w:rPr>
        <w:t>Кытмановского</w:t>
      </w:r>
      <w:proofErr w:type="spellEnd"/>
      <w:r w:rsidRPr="00415F15">
        <w:rPr>
          <w:b/>
          <w:sz w:val="28"/>
          <w:szCs w:val="28"/>
        </w:rPr>
        <w:t xml:space="preserve"> района  Алтайского края </w:t>
      </w:r>
    </w:p>
    <w:p w:rsidR="00415F15" w:rsidRPr="00415F15" w:rsidRDefault="00415F15" w:rsidP="00415F15">
      <w:pPr>
        <w:pStyle w:val="1"/>
        <w:jc w:val="center"/>
        <w:rPr>
          <w:rStyle w:val="a5"/>
          <w:rFonts w:ascii="Times New Roman" w:hAnsi="Times New Roman"/>
          <w:b/>
          <w:bCs w:val="0"/>
          <w:sz w:val="28"/>
          <w:szCs w:val="28"/>
        </w:rPr>
      </w:pPr>
      <w:bookmarkStart w:id="0" w:name="_Toc379817473"/>
      <w:r w:rsidRPr="00415F15">
        <w:rPr>
          <w:rStyle w:val="a5"/>
          <w:rFonts w:ascii="Times New Roman" w:hAnsi="Times New Roman"/>
          <w:b/>
          <w:bCs w:val="0"/>
          <w:sz w:val="28"/>
          <w:szCs w:val="28"/>
        </w:rPr>
        <w:t>Глава 1.  Общие положения</w:t>
      </w:r>
      <w:bookmarkEnd w:id="0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1. Правила  содержания  домашних животных, птицы и пчел на территории муниципального образования</w:t>
      </w:r>
      <w:r w:rsidR="00D95227">
        <w:rPr>
          <w:sz w:val="28"/>
          <w:szCs w:val="28"/>
        </w:rPr>
        <w:t xml:space="preserve"> </w:t>
      </w:r>
      <w:proofErr w:type="spellStart"/>
      <w:r w:rsidR="00D95227">
        <w:rPr>
          <w:sz w:val="28"/>
          <w:szCs w:val="28"/>
        </w:rPr>
        <w:t>Тяхтинский</w:t>
      </w:r>
      <w:proofErr w:type="spellEnd"/>
      <w:r w:rsidR="00D95227">
        <w:rPr>
          <w:sz w:val="28"/>
          <w:szCs w:val="28"/>
        </w:rPr>
        <w:t xml:space="preserve"> </w:t>
      </w:r>
      <w:r w:rsidR="00437FC2">
        <w:rPr>
          <w:sz w:val="28"/>
          <w:szCs w:val="28"/>
        </w:rPr>
        <w:t xml:space="preserve">сельсовет </w:t>
      </w:r>
      <w:proofErr w:type="spellStart"/>
      <w:r w:rsidR="00437FC2">
        <w:rPr>
          <w:sz w:val="28"/>
          <w:szCs w:val="28"/>
        </w:rPr>
        <w:t>Кытмановского</w:t>
      </w:r>
      <w:proofErr w:type="spellEnd"/>
      <w:r w:rsidRPr="00415F15">
        <w:rPr>
          <w:sz w:val="28"/>
          <w:szCs w:val="28"/>
        </w:rPr>
        <w:t xml:space="preserve"> района Алтайского края (далее правила) разработаны в соответствии с Федеральным законом от 06.10.2003 г.№131 ФЗ « Об общих принципах организации  местного самоуправления в РФ». Федеральным законом  от 07.07.2003 №112 ФЗ «О личном  подсобном хозяйстве», Законом  Алтайского края от 06.10.2010№110 –ЗС « О пчеловодстве», Федеральным Законом от 30.09.1999 г. № 52 ФЗ « О санитарно-эпидемиологическом благополучии населения, санитарными и ветеринарными нормами и правилами, иными нормативными  правовыми актами.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   Настоящие Правила распространяются на всех владельцев домашних животных и птицы  на территории </w:t>
      </w:r>
      <w:r w:rsidR="00437FC2">
        <w:rPr>
          <w:sz w:val="28"/>
          <w:szCs w:val="28"/>
        </w:rPr>
        <w:t xml:space="preserve">муниципального </w:t>
      </w:r>
      <w:proofErr w:type="spellStart"/>
      <w:r w:rsidR="00437FC2">
        <w:rPr>
          <w:sz w:val="28"/>
          <w:szCs w:val="28"/>
        </w:rPr>
        <w:t>образования</w:t>
      </w:r>
      <w:r w:rsidR="00D95227">
        <w:rPr>
          <w:sz w:val="28"/>
          <w:szCs w:val="28"/>
        </w:rPr>
        <w:t>Тяхтинский</w:t>
      </w:r>
      <w:proofErr w:type="spellEnd"/>
      <w:r w:rsidR="00437FC2">
        <w:rPr>
          <w:sz w:val="28"/>
          <w:szCs w:val="28"/>
        </w:rPr>
        <w:t xml:space="preserve"> сельсовет </w:t>
      </w:r>
      <w:proofErr w:type="spellStart"/>
      <w:r w:rsidR="00437FC2">
        <w:rPr>
          <w:sz w:val="28"/>
          <w:szCs w:val="28"/>
        </w:rPr>
        <w:t>Кытмановского</w:t>
      </w:r>
      <w:proofErr w:type="spellEnd"/>
      <w:r w:rsidRPr="00415F15">
        <w:rPr>
          <w:sz w:val="28"/>
          <w:szCs w:val="28"/>
        </w:rPr>
        <w:t xml:space="preserve"> района Алтайского края (далее по тексту – муниципальное образование), включая  предприятия, учреждения и организации независимо от их ведомственной подчиненности.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1.2 Настоящие Правила  направлены на установление  единого порядка содержания  домашних  животных и птиц, обеспечение благоприятных условий безопасного совместного  проживания  человека и животных</w:t>
      </w:r>
      <w:proofErr w:type="gramStart"/>
      <w:r w:rsidRPr="00415F15">
        <w:rPr>
          <w:sz w:val="28"/>
          <w:szCs w:val="28"/>
        </w:rPr>
        <w:t xml:space="preserve"> ,</w:t>
      </w:r>
      <w:proofErr w:type="gramEnd"/>
      <w:r w:rsidRPr="00415F15">
        <w:rPr>
          <w:sz w:val="28"/>
          <w:szCs w:val="28"/>
        </w:rPr>
        <w:t xml:space="preserve"> разведения и приобретения  животных, улучшения  экологической обстановки и ветеринарно- санитарного благополучия.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 В целях настоящих Правил применяются следующие основные понятия: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5F15">
        <w:rPr>
          <w:sz w:val="28"/>
          <w:szCs w:val="28"/>
        </w:rPr>
        <w:t>-   Домашние животные (далее - "животные") - все группы сельскохозяйственных животных (крупный и мелкий рогатый скот, лошади, свиньи и животные других видов), непродуктивных животных (собаки, кошки), пушных зверей, рыб.</w:t>
      </w:r>
      <w:proofErr w:type="gramEnd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- владельцы домашних животных — юридические или физические лица, имеющие домашних животных и птицу на праве собственности или на </w:t>
      </w:r>
      <w:r w:rsidRPr="00415F15">
        <w:rPr>
          <w:sz w:val="28"/>
          <w:szCs w:val="28"/>
        </w:rPr>
        <w:lastRenderedPageBreak/>
        <w:t>содержании и в пользовании, а также лица, приютившие безнадзорных животных  до установления их владельца;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- приюты временного содержания – специально приспособленные объекты (помещения) для временного или  постоянного размещения и содержания безнадзорных домашних животных, а также домашних животных, от которых отказались владельцы;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Жестокое обращение с животными - умышленные действия (бездействие), выражающиеся в избиении животных, оставлении их без пищи и воды на длительное время, использовании в схватках и боях с другими животными, натравливании друг на друга, иные действия, направленные на причинение физического вреда животным.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Эвтаназия - вызванная необходимостью гуманная акция по прекращению жизнедеятельности животных.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Утилизация и уничтожение трупов животных - экологически безопасный метод утилизации в процессе сжигания биологических отходов или захоронения в скотомогильниках (биотермических ямах).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Территория свободного выгула (выпаса) - специально </w:t>
      </w:r>
      <w:proofErr w:type="gramStart"/>
      <w:r w:rsidRPr="00415F15">
        <w:rPr>
          <w:sz w:val="28"/>
          <w:szCs w:val="28"/>
        </w:rPr>
        <w:t>отведенные</w:t>
      </w:r>
      <w:proofErr w:type="gramEnd"/>
      <w:r w:rsidRPr="00415F15">
        <w:rPr>
          <w:sz w:val="28"/>
          <w:szCs w:val="28"/>
        </w:rPr>
        <w:t xml:space="preserve"> для выгула (выпаса) животных.</w:t>
      </w:r>
    </w:p>
    <w:p w:rsidR="00415F15" w:rsidRPr="00415F15" w:rsidRDefault="00415F15" w:rsidP="00415F15">
      <w:pPr>
        <w:autoSpaceDE w:val="0"/>
        <w:autoSpaceDN w:val="0"/>
        <w:adjustRightInd w:val="0"/>
        <w:rPr>
          <w:sz w:val="28"/>
          <w:szCs w:val="28"/>
        </w:rPr>
      </w:pPr>
      <w:r w:rsidRPr="00415F15">
        <w:rPr>
          <w:sz w:val="28"/>
          <w:szCs w:val="28"/>
        </w:rPr>
        <w:tab/>
        <w:t xml:space="preserve">Яма </w:t>
      </w:r>
      <w:proofErr w:type="spellStart"/>
      <w:r w:rsidRPr="00415F15">
        <w:rPr>
          <w:sz w:val="28"/>
          <w:szCs w:val="28"/>
        </w:rPr>
        <w:t>Беккари</w:t>
      </w:r>
      <w:proofErr w:type="spellEnd"/>
      <w:r w:rsidRPr="00415F15">
        <w:rPr>
          <w:sz w:val="28"/>
          <w:szCs w:val="28"/>
        </w:rPr>
        <w:t xml:space="preserve"> – скотомогильник (биотермическая яма)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</w:p>
    <w:p w:rsidR="00415F15" w:rsidRPr="00415F15" w:rsidRDefault="00415F15" w:rsidP="00415F1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79817474"/>
      <w:r w:rsidRPr="00415F15">
        <w:rPr>
          <w:rFonts w:ascii="Times New Roman" w:hAnsi="Times New Roman"/>
          <w:sz w:val="28"/>
          <w:szCs w:val="28"/>
        </w:rPr>
        <w:t>Глава 2. Правила содержания крупного и мелкого рогатого скота, лошадей, свиней  домашней птицы и пчел  на территории поселения</w:t>
      </w:r>
      <w:bookmarkEnd w:id="1"/>
    </w:p>
    <w:p w:rsidR="00415F15" w:rsidRPr="00415F15" w:rsidRDefault="00415F15" w:rsidP="00415F15">
      <w:pPr>
        <w:pStyle w:val="2"/>
        <w:ind w:firstLine="709"/>
        <w:rPr>
          <w:rFonts w:ascii="Times New Roman" w:hAnsi="Times New Roman"/>
          <w:i w:val="0"/>
          <w:szCs w:val="28"/>
        </w:rPr>
      </w:pPr>
      <w:bookmarkStart w:id="2" w:name="_Toc379817475"/>
      <w:r w:rsidRPr="00415F15">
        <w:rPr>
          <w:rFonts w:ascii="Times New Roman" w:hAnsi="Times New Roman"/>
          <w:i w:val="0"/>
          <w:szCs w:val="28"/>
        </w:rPr>
        <w:t>2.1. Содержание животных</w:t>
      </w:r>
      <w:bookmarkEnd w:id="2"/>
      <w:r w:rsidRPr="00415F15">
        <w:rPr>
          <w:rFonts w:ascii="Times New Roman" w:hAnsi="Times New Roman"/>
          <w:i w:val="0"/>
          <w:szCs w:val="28"/>
        </w:rPr>
        <w:t xml:space="preserve">, птиц и пчел 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2.1.1.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415F15">
          <w:rPr>
            <w:sz w:val="28"/>
            <w:szCs w:val="28"/>
          </w:rPr>
          <w:t>10 метров</w:t>
        </w:r>
      </w:smartTag>
      <w:r w:rsidRPr="00415F15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415F15">
          <w:rPr>
            <w:sz w:val="28"/>
            <w:szCs w:val="28"/>
          </w:rPr>
          <w:t>20 м</w:t>
        </w:r>
      </w:smartTag>
      <w:r w:rsidRPr="00415F15">
        <w:rPr>
          <w:sz w:val="28"/>
          <w:szCs w:val="28"/>
        </w:rPr>
        <w:t>, свыше 30 блоков – не менее 100м;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2.1.2.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</w:t>
      </w:r>
      <w:r w:rsidRPr="00415F15">
        <w:rPr>
          <w:sz w:val="28"/>
          <w:szCs w:val="28"/>
        </w:rPr>
        <w:lastRenderedPageBreak/>
        <w:t>животные должны быть зарегистрированы в пятидневный срок  в учреждениях государственной ветеринарной службы;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2.1.3.</w:t>
      </w:r>
      <w:r w:rsidRPr="00415F15">
        <w:rPr>
          <w:color w:val="000000"/>
          <w:sz w:val="28"/>
          <w:szCs w:val="28"/>
        </w:rPr>
        <w:t xml:space="preserve">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лица. </w:t>
      </w:r>
      <w:r w:rsidRPr="00415F15">
        <w:rPr>
          <w:sz w:val="28"/>
          <w:szCs w:val="28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2.1.4.Пути прогонов стад животных по улицам населенных пунктов муниципального образования согласовывается с администрацией муниципального образования.</w:t>
      </w:r>
    </w:p>
    <w:p w:rsidR="00415F15" w:rsidRPr="00415F15" w:rsidRDefault="00415F15" w:rsidP="00415F15">
      <w:pPr>
        <w:pStyle w:val="2"/>
        <w:ind w:firstLine="709"/>
        <w:rPr>
          <w:rFonts w:ascii="Times New Roman" w:hAnsi="Times New Roman"/>
          <w:i w:val="0"/>
          <w:szCs w:val="28"/>
        </w:rPr>
      </w:pPr>
      <w:bookmarkStart w:id="3" w:name="_Toc379817476"/>
      <w:r w:rsidRPr="00415F15">
        <w:rPr>
          <w:rFonts w:ascii="Times New Roman" w:hAnsi="Times New Roman"/>
          <w:i w:val="0"/>
          <w:szCs w:val="28"/>
        </w:rPr>
        <w:t>2.2. Обязанности владельцев животных</w:t>
      </w:r>
      <w:bookmarkEnd w:id="3"/>
      <w:r w:rsidRPr="00415F15">
        <w:rPr>
          <w:rFonts w:ascii="Times New Roman" w:hAnsi="Times New Roman"/>
          <w:i w:val="0"/>
          <w:szCs w:val="28"/>
        </w:rPr>
        <w:t xml:space="preserve">, 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Владелец животного обязан: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2.2.2. Содержать в надлежащем ветеринарно-санитарном состоянии помещения для животных и прилегающие к ним территории. Выполнять указания ветеринарных специалистов о мерах борьбы с заболеваниями животных.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2.2.3.Сообщать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2.2.5.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2.2.7. Содержать животных на выпасах на прочной привязи.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2.2.8.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2.2.9. При гибели животного необходимо вызвать ветеринарного врача для установления причины гибели.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2.2.10. Предприятия, учреждения, организации и граждане-владельцы животных обязаны обеспечивать их кормами и водой, безопасными для </w:t>
      </w:r>
      <w:r w:rsidRPr="00415F15">
        <w:rPr>
          <w:sz w:val="28"/>
          <w:szCs w:val="28"/>
        </w:rPr>
        <w:lastRenderedPageBreak/>
        <w:t>здоровья животных и окружающей природной среды, соответствующими ветеринарно-санитарными требованиям;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2.2.11. Владелец обязан осуществлять движение с животным от места содержания до пастбища кратчайшим путем;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2.2.12. Складирование грубых кормов производить в соответствии с требованиями норм противопожарной безопасности.</w:t>
      </w:r>
    </w:p>
    <w:p w:rsidR="00415F15" w:rsidRPr="00415F15" w:rsidRDefault="00415F15" w:rsidP="00415F15">
      <w:pPr>
        <w:pStyle w:val="2"/>
        <w:rPr>
          <w:rFonts w:ascii="Times New Roman" w:hAnsi="Times New Roman"/>
          <w:i w:val="0"/>
          <w:szCs w:val="28"/>
        </w:rPr>
      </w:pPr>
      <w:bookmarkStart w:id="4" w:name="_Toc379817477"/>
      <w:r w:rsidRPr="00415F15">
        <w:rPr>
          <w:rFonts w:ascii="Times New Roman" w:hAnsi="Times New Roman"/>
          <w:i w:val="0"/>
          <w:szCs w:val="28"/>
        </w:rPr>
        <w:t>2.3. Запрещается:</w:t>
      </w:r>
      <w:bookmarkEnd w:id="4"/>
    </w:p>
    <w:p w:rsidR="00415F15" w:rsidRPr="00415F15" w:rsidRDefault="00415F15" w:rsidP="00415F15">
      <w:pPr>
        <w:jc w:val="both"/>
        <w:rPr>
          <w:b/>
          <w:sz w:val="28"/>
          <w:szCs w:val="28"/>
        </w:rPr>
      </w:pPr>
      <w:r w:rsidRPr="00415F15">
        <w:rPr>
          <w:sz w:val="28"/>
          <w:szCs w:val="28"/>
        </w:rPr>
        <w:t xml:space="preserve">          </w:t>
      </w:r>
      <w:proofErr w:type="gramStart"/>
      <w:r w:rsidRPr="00415F15">
        <w:rPr>
          <w:sz w:val="28"/>
          <w:szCs w:val="28"/>
        </w:rPr>
        <w:t>2.3.1.</w:t>
      </w:r>
      <w:r w:rsidRPr="00415F15">
        <w:rPr>
          <w:color w:val="000000"/>
          <w:sz w:val="28"/>
          <w:szCs w:val="28"/>
        </w:rPr>
        <w:t>Содержание домашних животных (крупного и мелкого рогатого скота, свиней, лошадей, птиц  и т. д.) в квартирах, на балконах и лоджиях, подвалах, чердаках, лестничных площадках многоквартирных домов;</w:t>
      </w:r>
      <w:proofErr w:type="gramEnd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2.3.2.Допускать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2.3.3.Содержать в неудовлетворительном ветеринарно-санитарном состоянии помещения для животных;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2.3.5.Купать животных в водоемах и местах массового пребывания и купания людей;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2.3.6.Складировать навоз животных вбл</w:t>
      </w:r>
      <w:r>
        <w:rPr>
          <w:sz w:val="28"/>
          <w:szCs w:val="28"/>
        </w:rPr>
        <w:t>изи жилых помещений, на улицах.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2.3.8. Выпас скота лицам в состоянии опьянения и детям младше 16 лет;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2.3.9. Оставлять животное без присмотра и без привязи в пределах населенного пункта.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2.3.10.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2.3.11.Выпас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образования.</w:t>
      </w:r>
    </w:p>
    <w:p w:rsidR="00415F15" w:rsidRPr="00415F15" w:rsidRDefault="00415F15" w:rsidP="00415F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  2.3.12. Телята  текущего  года  рождения должны содержаться  на  территории  усадьбы  хозяина  с соблюдением санитарных и ветеринарных требований.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  2.3.13.Запрещается принимать в стада, отары, табуны животных, не прошедших ветеринарно-санитарные обработки.</w:t>
      </w:r>
    </w:p>
    <w:p w:rsidR="00415F15" w:rsidRPr="00415F15" w:rsidRDefault="00415F15" w:rsidP="00415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  2.3.13</w:t>
      </w:r>
      <w:proofErr w:type="gramStart"/>
      <w:r w:rsidRPr="00415F15">
        <w:rPr>
          <w:sz w:val="28"/>
          <w:szCs w:val="28"/>
        </w:rPr>
        <w:t xml:space="preserve"> В</w:t>
      </w:r>
      <w:proofErr w:type="gramEnd"/>
      <w:r w:rsidRPr="00415F15">
        <w:rPr>
          <w:sz w:val="28"/>
          <w:szCs w:val="28"/>
        </w:rPr>
        <w:t xml:space="preserve">ыбрасывать трупы животных в мусоросборники, мусорные  ящики, на свалку, закапывать в землю. Утилизация  производится в яме </w:t>
      </w:r>
      <w:proofErr w:type="spellStart"/>
      <w:r w:rsidRPr="00415F15">
        <w:rPr>
          <w:sz w:val="28"/>
          <w:szCs w:val="28"/>
        </w:rPr>
        <w:t>Беккари</w:t>
      </w:r>
      <w:proofErr w:type="spellEnd"/>
      <w:r w:rsidRPr="00415F15">
        <w:rPr>
          <w:sz w:val="28"/>
          <w:szCs w:val="28"/>
        </w:rPr>
        <w:t xml:space="preserve">. </w:t>
      </w:r>
    </w:p>
    <w:p w:rsidR="00415F15" w:rsidRPr="00415F15" w:rsidRDefault="00415F15" w:rsidP="00415F15">
      <w:pPr>
        <w:pStyle w:val="1"/>
        <w:rPr>
          <w:rFonts w:ascii="Times New Roman" w:hAnsi="Times New Roman"/>
          <w:sz w:val="28"/>
          <w:szCs w:val="28"/>
        </w:rPr>
      </w:pPr>
      <w:bookmarkStart w:id="5" w:name="_Toc379817482"/>
    </w:p>
    <w:p w:rsidR="00415F15" w:rsidRPr="00415F15" w:rsidRDefault="00415F15" w:rsidP="00415F15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415F15">
        <w:rPr>
          <w:rFonts w:ascii="Times New Roman" w:hAnsi="Times New Roman"/>
          <w:sz w:val="28"/>
          <w:szCs w:val="28"/>
        </w:rPr>
        <w:t>Глава 3. Правила содержания собак и кошек на территории поселения</w:t>
      </w:r>
      <w:bookmarkEnd w:id="5"/>
    </w:p>
    <w:p w:rsidR="00415F15" w:rsidRPr="00415F15" w:rsidRDefault="00415F15" w:rsidP="00415F15">
      <w:pPr>
        <w:pStyle w:val="2"/>
        <w:ind w:firstLine="709"/>
        <w:rPr>
          <w:rFonts w:ascii="Times New Roman" w:hAnsi="Times New Roman"/>
          <w:i w:val="0"/>
          <w:szCs w:val="28"/>
        </w:rPr>
      </w:pPr>
      <w:bookmarkStart w:id="6" w:name="_Toc379817483"/>
      <w:r w:rsidRPr="00415F15">
        <w:rPr>
          <w:rFonts w:ascii="Times New Roman" w:hAnsi="Times New Roman"/>
          <w:i w:val="0"/>
          <w:szCs w:val="28"/>
        </w:rPr>
        <w:t>3.1. Содержание собак и кошек:</w:t>
      </w:r>
      <w:bookmarkEnd w:id="6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3.1.1.Разрешается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3.1.2.Собаки,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а также вакцинации против бешенства в учреждениях ветеринарной службы. При регистрации собак владельцу выдается регистрационное удостоверение (паспорт) и он знакомится с настоящими правилами.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3.1.3.Покупка,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415F15">
        <w:rPr>
          <w:sz w:val="28"/>
          <w:szCs w:val="28"/>
        </w:rPr>
        <w:t>ветспециалиста</w:t>
      </w:r>
      <w:proofErr w:type="spellEnd"/>
      <w:r w:rsidRPr="00415F15">
        <w:rPr>
          <w:sz w:val="28"/>
          <w:szCs w:val="28"/>
        </w:rPr>
        <w:t xml:space="preserve"> о состоянии здоровья животного и отсутствии карантина.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3.1.4.Провоз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</w:t>
      </w:r>
      <w:r>
        <w:rPr>
          <w:sz w:val="28"/>
          <w:szCs w:val="28"/>
        </w:rPr>
        <w:t>.1.5</w:t>
      </w:r>
      <w:r w:rsidRPr="00415F15">
        <w:rPr>
          <w:sz w:val="28"/>
          <w:szCs w:val="28"/>
        </w:rPr>
        <w:t>.Владелец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415F15" w:rsidRPr="00415F15" w:rsidRDefault="00415F15" w:rsidP="00415F15">
      <w:pPr>
        <w:pStyle w:val="2"/>
        <w:ind w:firstLine="709"/>
        <w:rPr>
          <w:rFonts w:ascii="Times New Roman" w:hAnsi="Times New Roman"/>
          <w:i w:val="0"/>
          <w:szCs w:val="28"/>
        </w:rPr>
      </w:pPr>
      <w:bookmarkStart w:id="7" w:name="_Toc379817484"/>
      <w:r w:rsidRPr="00415F15">
        <w:rPr>
          <w:rFonts w:ascii="Times New Roman" w:hAnsi="Times New Roman"/>
          <w:i w:val="0"/>
          <w:szCs w:val="28"/>
        </w:rPr>
        <w:t>3.2. Обязанности владельцев   собак и кошек</w:t>
      </w:r>
      <w:proofErr w:type="gramStart"/>
      <w:r w:rsidRPr="00415F15">
        <w:rPr>
          <w:rFonts w:ascii="Times New Roman" w:hAnsi="Times New Roman"/>
          <w:i w:val="0"/>
          <w:szCs w:val="28"/>
        </w:rPr>
        <w:t xml:space="preserve"> :</w:t>
      </w:r>
      <w:bookmarkEnd w:id="7"/>
      <w:proofErr w:type="gramEnd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3.2.1.</w:t>
      </w:r>
      <w:r w:rsidRPr="00415F15">
        <w:rPr>
          <w:b/>
          <w:sz w:val="28"/>
          <w:szCs w:val="28"/>
        </w:rPr>
        <w:t xml:space="preserve"> </w:t>
      </w:r>
      <w:r w:rsidRPr="00415F15">
        <w:rPr>
          <w:sz w:val="28"/>
          <w:szCs w:val="28"/>
        </w:rPr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3.2.2.Поддерживать санитарное состояние дома (частного, многоквартирного и т.д.) и прилегающей территории. Запрещается за</w:t>
      </w:r>
      <w:r>
        <w:rPr>
          <w:sz w:val="28"/>
          <w:szCs w:val="28"/>
        </w:rPr>
        <w:t xml:space="preserve">грязнение собаками, кошками </w:t>
      </w:r>
      <w:r w:rsidRPr="00415F15">
        <w:rPr>
          <w:sz w:val="28"/>
          <w:szCs w:val="28"/>
        </w:rPr>
        <w:t xml:space="preserve">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3.2.4.Владельцы собак, имеющие в пользовании земельный участок, могут содержать собак в свободном выгуле только на хорошо огороженной </w:t>
      </w:r>
      <w:r w:rsidRPr="00415F15">
        <w:rPr>
          <w:sz w:val="28"/>
          <w:szCs w:val="28"/>
        </w:rPr>
        <w:lastRenderedPageBreak/>
        <w:t>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3.2.5.Принимать необходимые меры, обеспечивающие безопасность окружающих людей и животных.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3.2.6.В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3.2.7.Принимать меры к обеспечению тишины в жилых помещениях;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3.2.8.При заболевании собак и кошек необходимо обращаться к ветеринарному врачу.</w:t>
      </w:r>
      <w:bookmarkStart w:id="8" w:name="_Toc379817485"/>
    </w:p>
    <w:p w:rsidR="00415F15" w:rsidRPr="00415F15" w:rsidRDefault="00415F15" w:rsidP="00415F15">
      <w:pPr>
        <w:ind w:firstLine="709"/>
        <w:jc w:val="both"/>
        <w:rPr>
          <w:b/>
          <w:sz w:val="28"/>
          <w:szCs w:val="28"/>
        </w:rPr>
      </w:pPr>
      <w:r w:rsidRPr="00415F15">
        <w:rPr>
          <w:b/>
          <w:sz w:val="28"/>
          <w:szCs w:val="28"/>
        </w:rPr>
        <w:t>3.3. Выгул собак и кошек:</w:t>
      </w:r>
      <w:bookmarkEnd w:id="8"/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 w:rsidRPr="00415F15">
        <w:rPr>
          <w:color w:val="000000"/>
          <w:sz w:val="28"/>
          <w:szCs w:val="28"/>
        </w:rPr>
        <w:t xml:space="preserve">При выгуле собак  и кошек владельцы животных должны соблюдать следующие требования: 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3.3.1.</w:t>
      </w:r>
      <w:r w:rsidRPr="00415F15">
        <w:rPr>
          <w:color w:val="000000"/>
          <w:sz w:val="28"/>
          <w:szCs w:val="28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Pr="00415F15">
          <w:rPr>
            <w:color w:val="000000"/>
            <w:sz w:val="28"/>
            <w:szCs w:val="28"/>
          </w:rPr>
          <w:t>0,5 м</w:t>
        </w:r>
      </w:smartTag>
      <w:r w:rsidRPr="00415F15">
        <w:rPr>
          <w:color w:val="000000"/>
          <w:sz w:val="28"/>
          <w:szCs w:val="28"/>
        </w:rPr>
        <w:t xml:space="preserve">) и в наморднике </w:t>
      </w:r>
      <w:r w:rsidRPr="00415F15">
        <w:rPr>
          <w:sz w:val="28"/>
          <w:szCs w:val="28"/>
        </w:rPr>
        <w:t>с прикрепленным к ошейнику жетоном, на котором указана кличка собаки и адрес владельца. В</w:t>
      </w:r>
      <w:r w:rsidRPr="00415F15">
        <w:rPr>
          <w:color w:val="000000"/>
          <w:sz w:val="28"/>
          <w:szCs w:val="28"/>
        </w:rPr>
        <w:t xml:space="preserve">ыгуливать собак на  коротком поводке и наморднике только </w:t>
      </w:r>
      <w:r w:rsidRPr="00415F15">
        <w:rPr>
          <w:sz w:val="28"/>
          <w:szCs w:val="28"/>
        </w:rPr>
        <w:t>на отведенной для этой цели площадке.</w:t>
      </w:r>
      <w:r w:rsidRPr="00415F15">
        <w:rPr>
          <w:color w:val="000000"/>
          <w:sz w:val="28"/>
          <w:szCs w:val="28"/>
        </w:rPr>
        <w:t xml:space="preserve"> Если площадка огорожена и исключена возможность побега собаки через ограж</w:t>
      </w:r>
      <w:r w:rsidRPr="00415F15">
        <w:rPr>
          <w:color w:val="000000"/>
          <w:sz w:val="28"/>
          <w:szCs w:val="28"/>
        </w:rPr>
        <w:softHyphen/>
        <w:t>дение, разрешается выгуливать собак без поводка и намордника.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3.3.2. Допускается выгул без намордников декоративных пород собак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 w:rsidRPr="00415F15">
        <w:rPr>
          <w:sz w:val="28"/>
          <w:szCs w:val="28"/>
        </w:rPr>
        <w:t xml:space="preserve">3.3.3. </w:t>
      </w:r>
      <w:r w:rsidRPr="00415F15">
        <w:rPr>
          <w:color w:val="000000"/>
          <w:sz w:val="28"/>
          <w:szCs w:val="28"/>
        </w:rPr>
        <w:t>При выгуле собак в другое время их владельцы должны принять меры к обеспечению ти</w:t>
      </w:r>
      <w:r w:rsidRPr="00415F15">
        <w:rPr>
          <w:color w:val="000000"/>
          <w:sz w:val="28"/>
          <w:szCs w:val="28"/>
        </w:rPr>
        <w:softHyphen/>
        <w:t>шины.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 w:rsidRPr="00415F15">
        <w:rPr>
          <w:sz w:val="28"/>
          <w:szCs w:val="28"/>
        </w:rPr>
        <w:t>3.3.4. В</w:t>
      </w:r>
      <w:r w:rsidRPr="00415F15">
        <w:rPr>
          <w:color w:val="000000"/>
          <w:sz w:val="28"/>
          <w:szCs w:val="28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3.3.5</w:t>
      </w:r>
      <w:r>
        <w:rPr>
          <w:sz w:val="28"/>
          <w:szCs w:val="28"/>
        </w:rPr>
        <w:t>. В жилом секторе</w:t>
      </w:r>
      <w:r w:rsidRPr="00415F15">
        <w:rPr>
          <w:sz w:val="28"/>
          <w:szCs w:val="28"/>
        </w:rPr>
        <w:t xml:space="preserve"> 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3.3.6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4.3.7. настоящих Правил, признаются безнадзорными и подлежат задержанию (отлову).</w:t>
      </w:r>
    </w:p>
    <w:p w:rsidR="00415F15" w:rsidRPr="00415F15" w:rsidRDefault="00415F15" w:rsidP="00415F15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3.3.7. Отловленное безнадзорное домашнее животное, имеющее прикрепленный к ошейнику жетон, на котором </w:t>
      </w:r>
      <w:proofErr w:type="gramStart"/>
      <w:r w:rsidRPr="00415F15">
        <w:rPr>
          <w:sz w:val="28"/>
          <w:szCs w:val="28"/>
        </w:rPr>
        <w:t>указа</w:t>
      </w:r>
      <w:r>
        <w:rPr>
          <w:sz w:val="28"/>
          <w:szCs w:val="28"/>
        </w:rPr>
        <w:t>ны</w:t>
      </w:r>
      <w:proofErr w:type="gramEnd"/>
      <w:r>
        <w:rPr>
          <w:sz w:val="28"/>
          <w:szCs w:val="28"/>
        </w:rPr>
        <w:t xml:space="preserve"> кличка животного, адрес его </w:t>
      </w:r>
      <w:r w:rsidRPr="00415F15">
        <w:rPr>
          <w:sz w:val="28"/>
          <w:szCs w:val="28"/>
        </w:rPr>
        <w:t>владельца или телефон, подлежит возврату его владельцу в течение трех дней со дня отлова.</w:t>
      </w:r>
    </w:p>
    <w:p w:rsidR="00415F15" w:rsidRPr="00415F15" w:rsidRDefault="00415F15" w:rsidP="00415F15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bookmarkStart w:id="9" w:name="_Toc379817486"/>
      <w:r w:rsidRPr="00415F15">
        <w:rPr>
          <w:rStyle w:val="20"/>
          <w:rFonts w:ascii="Times New Roman" w:hAnsi="Times New Roman"/>
          <w:bCs/>
          <w:i w:val="0"/>
          <w:iCs/>
          <w:szCs w:val="28"/>
        </w:rPr>
        <w:t>3.4. Запрещается</w:t>
      </w:r>
      <w:bookmarkEnd w:id="9"/>
      <w:r w:rsidRPr="00415F15">
        <w:rPr>
          <w:b/>
          <w:i/>
          <w:sz w:val="28"/>
          <w:szCs w:val="28"/>
        </w:rPr>
        <w:t>: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lastRenderedPageBreak/>
        <w:t xml:space="preserve">3.4.1. </w:t>
      </w:r>
      <w:proofErr w:type="gramStart"/>
      <w:r w:rsidRPr="00415F15">
        <w:rPr>
          <w:sz w:val="28"/>
          <w:szCs w:val="28"/>
        </w:rPr>
        <w:t>Появляться с собакой в магазинах, предприятиях общественного питания (столовых, ресторанах, кафе), школах, детских садах, на с</w:t>
      </w:r>
      <w:r>
        <w:rPr>
          <w:sz w:val="28"/>
          <w:szCs w:val="28"/>
        </w:rPr>
        <w:t xml:space="preserve">тадионах, </w:t>
      </w:r>
      <w:r w:rsidRPr="00415F15">
        <w:rPr>
          <w:sz w:val="28"/>
          <w:szCs w:val="28"/>
        </w:rPr>
        <w:t xml:space="preserve"> детских площадках;</w:t>
      </w:r>
      <w:proofErr w:type="gramEnd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3.4.2. Выгуливать собак лицам в нетрезвом состоянии;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3.4.3. Выгуливать собак различных пород, кроме указанных в пункте 4.3.2 настоящих Правил, детям младше 14 лет;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3.4.4. Загрязнять экскрементами собак и кошек улицы, дворы, лестничные площадки, другие места общего пользования;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3.4.5. Купать собак и кошек в водоемах массового купания людей;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3.4.6. Разведение кошек и собак с целью использования шкуры и мяса животного;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3.4.7. Проведение собачьих боев;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3.4.8. Любое применение действий, в том числе, жестокое обращение с животным, повлекших гибель или увечье животного;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3.4.9. Выпускать собак и кошек для самостоятельного выгуливания без сопровождения хозяина;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3.4.11.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415F15" w:rsidRPr="00415F15" w:rsidRDefault="00415F15" w:rsidP="00415F15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10" w:name="_Toc379817487"/>
      <w:r w:rsidRPr="00415F15">
        <w:rPr>
          <w:rFonts w:ascii="Times New Roman" w:hAnsi="Times New Roman"/>
          <w:sz w:val="28"/>
          <w:szCs w:val="28"/>
        </w:rPr>
        <w:t xml:space="preserve">                  Глава 4. Права владельцев животных</w:t>
      </w:r>
      <w:bookmarkEnd w:id="10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4.1. Любое животное является собственностью владельца и охраняется законом;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4.2.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415F15" w:rsidRPr="00415F15" w:rsidRDefault="00415F15" w:rsidP="00415F15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1" w:name="_Toc379817488"/>
      <w:r w:rsidRPr="00415F15">
        <w:rPr>
          <w:rFonts w:ascii="Times New Roman" w:hAnsi="Times New Roman"/>
          <w:color w:val="000000"/>
          <w:sz w:val="28"/>
          <w:szCs w:val="28"/>
        </w:rPr>
        <w:t xml:space="preserve">               Глава 5. </w:t>
      </w:r>
      <w:r w:rsidRPr="00415F15">
        <w:rPr>
          <w:rFonts w:ascii="Times New Roman" w:hAnsi="Times New Roman"/>
          <w:bCs w:val="0"/>
          <w:color w:val="000000"/>
          <w:sz w:val="28"/>
          <w:szCs w:val="28"/>
        </w:rPr>
        <w:t>Права и обязанности граждан, задержавших безнадзорных животных</w:t>
      </w:r>
      <w:bookmarkEnd w:id="11"/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5.1.Лицо,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5.2.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5.3. Лицо, задержавшее безнадзорных животных, и лицо, которому они переданы на содержание и в пользование, обязаны их надлежаще содержать </w:t>
      </w:r>
      <w:r w:rsidRPr="00415F15">
        <w:rPr>
          <w:sz w:val="28"/>
          <w:szCs w:val="28"/>
        </w:rPr>
        <w:lastRenderedPageBreak/>
        <w:t>и при наличии вины отвечают за гибель и порчу животных в размере их стоимости.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5.4.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5.5.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415F15" w:rsidRPr="00415F15" w:rsidRDefault="00415F15" w:rsidP="00415F15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12" w:name="_Toc379817489"/>
      <w:r w:rsidRPr="00415F15">
        <w:rPr>
          <w:rFonts w:ascii="Times New Roman" w:hAnsi="Times New Roman"/>
          <w:sz w:val="28"/>
          <w:szCs w:val="28"/>
        </w:rPr>
        <w:t xml:space="preserve">                 Глава 6. Отлов безнадзорных животных</w:t>
      </w:r>
      <w:bookmarkEnd w:id="12"/>
    </w:p>
    <w:p w:rsidR="00415F15" w:rsidRPr="00415F15" w:rsidRDefault="00415F15" w:rsidP="00415F15">
      <w:pPr>
        <w:ind w:firstLine="709"/>
        <w:jc w:val="both"/>
        <w:rPr>
          <w:color w:val="000000"/>
          <w:sz w:val="28"/>
          <w:szCs w:val="28"/>
        </w:rPr>
      </w:pPr>
      <w:r w:rsidRPr="00415F15">
        <w:rPr>
          <w:color w:val="000000"/>
          <w:sz w:val="28"/>
          <w:szCs w:val="28"/>
        </w:rPr>
        <w:t>6.1. Отлов безнадзорных животных осуществляется в соответствии с Законом Алтайского края  от 09.11.2015 № 107-ЗС «О  наделении органов  местного самоуправления  Алтайского края  государственными полномочиями по отлову и содержанию домашних животных».</w:t>
      </w:r>
    </w:p>
    <w:p w:rsidR="00415F15" w:rsidRPr="00415F15" w:rsidRDefault="00415F15" w:rsidP="00415F15">
      <w:pPr>
        <w:pStyle w:val="a4"/>
        <w:jc w:val="both"/>
        <w:rPr>
          <w:rStyle w:val="a5"/>
          <w:bCs/>
          <w:color w:val="000000"/>
          <w:sz w:val="28"/>
          <w:szCs w:val="28"/>
        </w:rPr>
      </w:pPr>
      <w:bookmarkStart w:id="13" w:name="_Toc379817490"/>
      <w:r w:rsidRPr="00415F15">
        <w:rPr>
          <w:rStyle w:val="a5"/>
          <w:color w:val="000000"/>
          <w:sz w:val="28"/>
          <w:szCs w:val="28"/>
        </w:rPr>
        <w:t xml:space="preserve">                   Глава 7. Пчеловодство.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7.1. Право на осуществления деятельности в области пчеловодства имеют граждане, занимающиеся пчеловодством в целях удовлетворения личных нужд, </w:t>
      </w:r>
      <w:proofErr w:type="gramStart"/>
      <w:r w:rsidRPr="00415F15">
        <w:rPr>
          <w:sz w:val="28"/>
          <w:szCs w:val="28"/>
        </w:rPr>
        <w:t>граждане</w:t>
      </w:r>
      <w:proofErr w:type="gramEnd"/>
      <w:r w:rsidRPr="00415F15">
        <w:rPr>
          <w:sz w:val="28"/>
          <w:szCs w:val="28"/>
        </w:rPr>
        <w:t xml:space="preserve"> осуществляющие предпринимательскую деятельность без образования юридического лица, общественные объединения пчеловодов, а также юридические лица, независимо от форм собственности (далее – граждане и юридические лица).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>7.2. Количество пчелиных семей в собственности граждан и юридических лиц не ограничено.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>7.3. Граждане и юридические лица обязаны зарегистрироваться в ОМС пчелиные семьи. Учет пчелиных семей производят органы государственной статистики.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>7.4. Граждане и юридические лица размещают пасеки и ульи с пчелиными семьями на земельных участках, находящихся в собственности, владении или пользовании при соблюдении зоотехнических и ветеринарно-санитарных норм и правил содержания медоносных пчел.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7.5. Граждане и юридические лица размещают пасеки или ульи с пчелиными семьями на таком расстоянии от учреждений здравоохранения, образования, дошкольного воспитания, культур, которое обеспечивает безопасность людей.   </w:t>
      </w:r>
    </w:p>
    <w:p w:rsidR="00415F15" w:rsidRPr="00415F15" w:rsidRDefault="00415F15" w:rsidP="00415F15">
      <w:pPr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7.6. На земельных участках ульи с пчелиными семьями размещаются на расстоянии не ближе чем </w:t>
      </w:r>
      <w:smartTag w:uri="urn:schemas-microsoft-com:office:smarttags" w:element="metricconverter">
        <w:smartTagPr>
          <w:attr w:name="ProductID" w:val="10 м"/>
        </w:smartTagPr>
        <w:r w:rsidRPr="00415F15">
          <w:rPr>
            <w:sz w:val="28"/>
            <w:szCs w:val="28"/>
          </w:rPr>
          <w:t>10 м</w:t>
        </w:r>
      </w:smartTag>
      <w:r w:rsidRPr="00415F15">
        <w:rPr>
          <w:sz w:val="28"/>
          <w:szCs w:val="28"/>
        </w:rPr>
        <w:t xml:space="preserve"> от границы земельного участка либо на высоте не менее чем </w:t>
      </w:r>
      <w:smartTag w:uri="urn:schemas-microsoft-com:office:smarttags" w:element="metricconverter">
        <w:smartTagPr>
          <w:attr w:name="ProductID" w:val="2 м"/>
        </w:smartTagPr>
        <w:r w:rsidRPr="00415F15">
          <w:rPr>
            <w:sz w:val="28"/>
            <w:szCs w:val="28"/>
          </w:rPr>
          <w:t>2 м</w:t>
        </w:r>
      </w:smartTag>
      <w:r w:rsidRPr="00415F15">
        <w:rPr>
          <w:sz w:val="28"/>
          <w:szCs w:val="28"/>
        </w:rPr>
        <w:t xml:space="preserve"> или отделены от соседнего земельного участка зданием, </w:t>
      </w:r>
      <w:r w:rsidRPr="00415F15">
        <w:rPr>
          <w:sz w:val="28"/>
          <w:szCs w:val="28"/>
        </w:rPr>
        <w:lastRenderedPageBreak/>
        <w:t xml:space="preserve">сооружением, сплошным забором, густым кустарником высотой не менее чем </w:t>
      </w:r>
      <w:smartTag w:uri="urn:schemas-microsoft-com:office:smarttags" w:element="metricconverter">
        <w:smartTagPr>
          <w:attr w:name="ProductID" w:val="2 м"/>
        </w:smartTagPr>
        <w:r w:rsidRPr="00415F15">
          <w:rPr>
            <w:sz w:val="28"/>
            <w:szCs w:val="28"/>
          </w:rPr>
          <w:t>2 м</w:t>
        </w:r>
      </w:smartTag>
      <w:r w:rsidRPr="00415F15">
        <w:rPr>
          <w:sz w:val="28"/>
          <w:szCs w:val="28"/>
        </w:rPr>
        <w:t xml:space="preserve">.  </w:t>
      </w:r>
    </w:p>
    <w:p w:rsidR="00415F15" w:rsidRPr="00415F15" w:rsidRDefault="00415F15" w:rsidP="00415F15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5F15" w:rsidRPr="00415F15" w:rsidRDefault="00415F15" w:rsidP="00415F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15F15">
        <w:rPr>
          <w:rFonts w:ascii="Times New Roman" w:hAnsi="Times New Roman"/>
          <w:color w:val="000000"/>
          <w:sz w:val="28"/>
          <w:szCs w:val="28"/>
        </w:rPr>
        <w:t xml:space="preserve"> Глава 8. Ответственность за нарушение </w:t>
      </w:r>
      <w:r w:rsidRPr="00415F15">
        <w:rPr>
          <w:rFonts w:ascii="Times New Roman" w:hAnsi="Times New Roman"/>
          <w:sz w:val="28"/>
          <w:szCs w:val="28"/>
        </w:rPr>
        <w:t xml:space="preserve">Правил содержания домашних  животных, птицы и пчел  </w:t>
      </w:r>
      <w:bookmarkEnd w:id="13"/>
      <w:r w:rsidRPr="00415F15">
        <w:rPr>
          <w:rFonts w:ascii="Times New Roman" w:hAnsi="Times New Roman"/>
          <w:sz w:val="28"/>
          <w:szCs w:val="28"/>
        </w:rPr>
        <w:t xml:space="preserve"> </w:t>
      </w:r>
    </w:p>
    <w:p w:rsidR="00415F15" w:rsidRPr="00415F15" w:rsidRDefault="00415F15" w:rsidP="00415F15">
      <w:pPr>
        <w:ind w:firstLine="709"/>
        <w:jc w:val="center"/>
        <w:rPr>
          <w:b/>
          <w:sz w:val="28"/>
          <w:szCs w:val="28"/>
        </w:rPr>
      </w:pPr>
    </w:p>
    <w:p w:rsidR="00415F15" w:rsidRPr="00415F15" w:rsidRDefault="00415F15" w:rsidP="00415F15">
      <w:pPr>
        <w:ind w:firstLine="709"/>
        <w:jc w:val="both"/>
        <w:rPr>
          <w:b/>
          <w:sz w:val="28"/>
          <w:szCs w:val="28"/>
        </w:rPr>
      </w:pPr>
      <w:r w:rsidRPr="00415F15">
        <w:rPr>
          <w:sz w:val="28"/>
          <w:szCs w:val="28"/>
        </w:rPr>
        <w:t xml:space="preserve">8.1. </w:t>
      </w:r>
      <w:proofErr w:type="gramStart"/>
      <w:r w:rsidRPr="00415F15">
        <w:rPr>
          <w:sz w:val="28"/>
          <w:szCs w:val="28"/>
        </w:rPr>
        <w:t>Контроль за</w:t>
      </w:r>
      <w:proofErr w:type="gramEnd"/>
      <w:r w:rsidRPr="00415F15">
        <w:rPr>
          <w:sz w:val="28"/>
          <w:szCs w:val="28"/>
        </w:rPr>
        <w:t xml:space="preserve"> соблюдением Правил содержания домашних  животных,  птицы и пчел на территории муниципального образования осуществляется специалистами администрации муниципального образования.</w:t>
      </w:r>
    </w:p>
    <w:p w:rsidR="00415F15" w:rsidRPr="00415F15" w:rsidRDefault="00415F15" w:rsidP="00415F15">
      <w:pPr>
        <w:ind w:firstLine="709"/>
        <w:jc w:val="both"/>
        <w:rPr>
          <w:b/>
          <w:sz w:val="28"/>
          <w:szCs w:val="28"/>
        </w:rPr>
      </w:pPr>
      <w:r w:rsidRPr="00415F15">
        <w:rPr>
          <w:sz w:val="28"/>
          <w:szCs w:val="28"/>
        </w:rPr>
        <w:t>8.2.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 законом Алтайского края от 10.07.2002 года №46-ЗЗ «Об административной ответственности за  совершение  правонарушений на территории Алтайского края ».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>8.3.Вред,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415F15" w:rsidRPr="00415F15" w:rsidRDefault="00415F15" w:rsidP="00415F15">
      <w:pPr>
        <w:ind w:firstLine="709"/>
        <w:jc w:val="both"/>
        <w:rPr>
          <w:sz w:val="28"/>
          <w:szCs w:val="28"/>
        </w:rPr>
      </w:pPr>
      <w:r w:rsidRPr="00415F15">
        <w:rPr>
          <w:sz w:val="28"/>
          <w:szCs w:val="28"/>
        </w:rPr>
        <w:t xml:space="preserve">8.4. </w:t>
      </w:r>
      <w:r w:rsidRPr="00415F15">
        <w:rPr>
          <w:color w:val="000000"/>
          <w:sz w:val="28"/>
          <w:szCs w:val="28"/>
        </w:rPr>
        <w:t xml:space="preserve">Изменения и дополнения в настоящие Правила вносятся решением Совета депутатов муниципального образования. </w:t>
      </w:r>
    </w:p>
    <w:p w:rsidR="00415F15" w:rsidRPr="00415F15" w:rsidRDefault="00415F15" w:rsidP="00415F15">
      <w:pPr>
        <w:rPr>
          <w:sz w:val="28"/>
          <w:szCs w:val="28"/>
        </w:rPr>
      </w:pPr>
    </w:p>
    <w:p w:rsidR="00415F15" w:rsidRPr="00415F15" w:rsidRDefault="00415F15" w:rsidP="00415F15">
      <w:pPr>
        <w:jc w:val="center"/>
        <w:rPr>
          <w:sz w:val="28"/>
          <w:szCs w:val="28"/>
        </w:rPr>
      </w:pPr>
    </w:p>
    <w:p w:rsidR="00415F15" w:rsidRPr="00415F15" w:rsidRDefault="00415F15" w:rsidP="00415F15">
      <w:pPr>
        <w:rPr>
          <w:sz w:val="28"/>
          <w:szCs w:val="28"/>
        </w:rPr>
      </w:pPr>
      <w:r w:rsidRPr="00415F15">
        <w:rPr>
          <w:sz w:val="28"/>
          <w:szCs w:val="28"/>
        </w:rPr>
        <w:t xml:space="preserve">Глава сельсовета                                                                 </w:t>
      </w:r>
      <w:r>
        <w:rPr>
          <w:sz w:val="28"/>
          <w:szCs w:val="28"/>
        </w:rPr>
        <w:t xml:space="preserve">          </w:t>
      </w:r>
      <w:r w:rsidR="00D95227">
        <w:rPr>
          <w:sz w:val="28"/>
          <w:szCs w:val="28"/>
        </w:rPr>
        <w:t xml:space="preserve">  </w:t>
      </w:r>
      <w:bookmarkStart w:id="14" w:name="_GoBack"/>
      <w:bookmarkEnd w:id="14"/>
      <w:r>
        <w:rPr>
          <w:sz w:val="28"/>
          <w:szCs w:val="28"/>
        </w:rPr>
        <w:t xml:space="preserve"> </w:t>
      </w:r>
      <w:r w:rsidR="00D95227">
        <w:rPr>
          <w:sz w:val="28"/>
          <w:szCs w:val="28"/>
        </w:rPr>
        <w:t>С.В. Зюзикова</w:t>
      </w:r>
    </w:p>
    <w:p w:rsidR="00415F15" w:rsidRPr="00415F15" w:rsidRDefault="00415F15" w:rsidP="00415F15">
      <w:pPr>
        <w:rPr>
          <w:sz w:val="28"/>
          <w:szCs w:val="28"/>
        </w:rPr>
      </w:pPr>
    </w:p>
    <w:sectPr w:rsidR="00415F15" w:rsidRPr="0041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8B"/>
    <w:rsid w:val="000A538B"/>
    <w:rsid w:val="0030759D"/>
    <w:rsid w:val="003311C7"/>
    <w:rsid w:val="00364382"/>
    <w:rsid w:val="003646BB"/>
    <w:rsid w:val="00415F15"/>
    <w:rsid w:val="00437FC2"/>
    <w:rsid w:val="00447D56"/>
    <w:rsid w:val="0049671D"/>
    <w:rsid w:val="00496AF4"/>
    <w:rsid w:val="00853C9C"/>
    <w:rsid w:val="008836F4"/>
    <w:rsid w:val="009D03F6"/>
    <w:rsid w:val="00B71947"/>
    <w:rsid w:val="00D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5F1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7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311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3646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15F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5F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5">
    <w:name w:val="Strong"/>
    <w:basedOn w:val="a0"/>
    <w:qFormat/>
    <w:rsid w:val="00415F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5F1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7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311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3646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15F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5F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5">
    <w:name w:val="Strong"/>
    <w:basedOn w:val="a0"/>
    <w:qFormat/>
    <w:rsid w:val="00415F1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BC0-425D-4E69-9713-3109B81F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15</cp:revision>
  <cp:lastPrinted>2017-03-17T02:10:00Z</cp:lastPrinted>
  <dcterms:created xsi:type="dcterms:W3CDTF">2017-03-09T04:39:00Z</dcterms:created>
  <dcterms:modified xsi:type="dcterms:W3CDTF">2017-03-22T08:44:00Z</dcterms:modified>
</cp:coreProperties>
</file>